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484E" w14:textId="77777777" w:rsidR="000B494A" w:rsidRPr="0008739E" w:rsidRDefault="00730BE0" w:rsidP="00B033F4">
      <w:pPr>
        <w:jc w:val="center"/>
        <w:outlineLvl w:val="0"/>
        <w:rPr>
          <w:b/>
          <w:bCs/>
          <w:sz w:val="36"/>
          <w:szCs w:val="36"/>
        </w:rPr>
      </w:pPr>
      <w:r w:rsidRPr="0008739E">
        <w:rPr>
          <w:b/>
          <w:bCs/>
          <w:sz w:val="36"/>
          <w:szCs w:val="36"/>
        </w:rPr>
        <w:t>Disclosures / Disclaimers</w:t>
      </w:r>
    </w:p>
    <w:p w14:paraId="7A33AC41" w14:textId="77777777" w:rsidR="0008739E" w:rsidRDefault="0008739E" w:rsidP="0008739E">
      <w:pPr>
        <w:jc w:val="center"/>
        <w:rPr>
          <w:b/>
          <w:sz w:val="24"/>
          <w:szCs w:val="24"/>
        </w:rPr>
      </w:pPr>
    </w:p>
    <w:p w14:paraId="2B64243D" w14:textId="2C218EB9" w:rsidR="00847E43" w:rsidRDefault="006B1142" w:rsidP="00D54BE1">
      <w:pPr>
        <w:autoSpaceDE w:val="0"/>
        <w:autoSpaceDN w:val="0"/>
        <w:adjustRightInd w:val="0"/>
        <w:rPr>
          <w:rFonts w:ascii="Calibri,Bold" w:hAnsi="Calibri,Bold" w:cs="Calibri,Bold"/>
          <w:b/>
          <w:bCs/>
          <w:color w:val="0070C1"/>
          <w:sz w:val="23"/>
          <w:szCs w:val="23"/>
        </w:rPr>
      </w:pPr>
      <w:r>
        <w:rPr>
          <w:rFonts w:ascii="Calibri,Bold" w:hAnsi="Calibri,Bold" w:cs="Calibri,Bold"/>
          <w:b/>
          <w:bCs/>
          <w:color w:val="0070C1"/>
          <w:sz w:val="23"/>
          <w:szCs w:val="23"/>
        </w:rPr>
        <w:t xml:space="preserve">Please </w:t>
      </w:r>
      <w:r w:rsidR="00D54BE1">
        <w:rPr>
          <w:rFonts w:ascii="Calibri,Bold" w:hAnsi="Calibri,Bold" w:cs="Calibri,Bold"/>
          <w:b/>
          <w:bCs/>
          <w:color w:val="0070C1"/>
          <w:sz w:val="23"/>
          <w:szCs w:val="23"/>
        </w:rPr>
        <w:t xml:space="preserve">contact </w:t>
      </w:r>
      <w:r w:rsidR="006F2607">
        <w:rPr>
          <w:rFonts w:ascii="Calibri,Bold" w:hAnsi="Calibri,Bold" w:cs="Calibri,Bold"/>
          <w:b/>
          <w:bCs/>
          <w:color w:val="0070C1"/>
          <w:sz w:val="23"/>
          <w:szCs w:val="23"/>
        </w:rPr>
        <w:t>[</w:t>
      </w:r>
      <w:r w:rsidR="00B033F4">
        <w:rPr>
          <w:rFonts w:ascii="Calibri,Bold" w:hAnsi="Calibri,Bold" w:cs="Calibri,Bold"/>
          <w:b/>
          <w:bCs/>
          <w:color w:val="0070C1"/>
          <w:sz w:val="23"/>
          <w:szCs w:val="23"/>
        </w:rPr>
        <w:t>FIRM NAME</w:t>
      </w:r>
      <w:r w:rsidR="007D7001">
        <w:rPr>
          <w:rFonts w:ascii="Calibri,Bold" w:hAnsi="Calibri,Bold" w:cs="Calibri,Bold"/>
          <w:b/>
          <w:bCs/>
          <w:color w:val="0070C1"/>
          <w:sz w:val="23"/>
          <w:szCs w:val="23"/>
        </w:rPr>
        <w:t>]</w:t>
      </w:r>
      <w:r w:rsidR="00951B21">
        <w:rPr>
          <w:rFonts w:ascii="Calibri,Bold" w:hAnsi="Calibri,Bold" w:cs="Calibri,Bold"/>
          <w:b/>
          <w:bCs/>
          <w:color w:val="0070C1"/>
          <w:sz w:val="23"/>
          <w:szCs w:val="23"/>
        </w:rPr>
        <w:t>’s</w:t>
      </w:r>
      <w:r>
        <w:rPr>
          <w:rFonts w:ascii="Calibri,Bold" w:hAnsi="Calibri,Bold" w:cs="Calibri,Bold"/>
          <w:b/>
          <w:bCs/>
          <w:color w:val="0070C1"/>
          <w:sz w:val="23"/>
          <w:szCs w:val="23"/>
        </w:rPr>
        <w:t xml:space="preserve"> Compliance </w:t>
      </w:r>
      <w:r w:rsidR="00D54BE1">
        <w:rPr>
          <w:rFonts w:ascii="Calibri,Bold" w:hAnsi="Calibri,Bold" w:cs="Calibri,Bold"/>
          <w:b/>
          <w:bCs/>
          <w:color w:val="0070C1"/>
          <w:sz w:val="23"/>
          <w:szCs w:val="23"/>
        </w:rPr>
        <w:t xml:space="preserve">Officer </w:t>
      </w:r>
      <w:r>
        <w:rPr>
          <w:rFonts w:ascii="Calibri,Bold" w:hAnsi="Calibri,Bold" w:cs="Calibri,Bold"/>
          <w:b/>
          <w:bCs/>
          <w:color w:val="0070C1"/>
          <w:sz w:val="23"/>
          <w:szCs w:val="23"/>
        </w:rPr>
        <w:t xml:space="preserve">if </w:t>
      </w:r>
      <w:r w:rsidR="00D54BE1">
        <w:rPr>
          <w:rFonts w:ascii="Calibri,Bold" w:hAnsi="Calibri,Bold" w:cs="Calibri,Bold"/>
          <w:b/>
          <w:bCs/>
          <w:color w:val="0070C1"/>
          <w:sz w:val="23"/>
          <w:szCs w:val="23"/>
        </w:rPr>
        <w:t>need</w:t>
      </w:r>
      <w:r>
        <w:rPr>
          <w:rFonts w:ascii="Calibri,Bold" w:hAnsi="Calibri,Bold" w:cs="Calibri,Bold"/>
          <w:b/>
          <w:bCs/>
          <w:color w:val="0070C1"/>
          <w:sz w:val="23"/>
          <w:szCs w:val="23"/>
        </w:rPr>
        <w:t xml:space="preserve"> help with a disclaimer for a scenario that these</w:t>
      </w:r>
      <w:r w:rsidR="00D54BE1">
        <w:rPr>
          <w:rFonts w:ascii="Calibri,Bold" w:hAnsi="Calibri,Bold" w:cs="Calibri,Bold"/>
          <w:b/>
          <w:bCs/>
          <w:color w:val="0070C1"/>
          <w:sz w:val="23"/>
          <w:szCs w:val="23"/>
        </w:rPr>
        <w:t xml:space="preserve"> templates</w:t>
      </w:r>
      <w:r>
        <w:rPr>
          <w:rFonts w:ascii="Calibri,Bold" w:hAnsi="Calibri,Bold" w:cs="Calibri,Bold"/>
          <w:b/>
          <w:bCs/>
          <w:color w:val="0070C1"/>
          <w:sz w:val="23"/>
          <w:szCs w:val="23"/>
        </w:rPr>
        <w:t xml:space="preserve"> do not cover.</w:t>
      </w:r>
    </w:p>
    <w:p w14:paraId="3BCEFDEB" w14:textId="77777777" w:rsidR="006B1142" w:rsidRPr="00900632" w:rsidRDefault="006B1142" w:rsidP="00D54BE1">
      <w:pPr>
        <w:autoSpaceDE w:val="0"/>
        <w:autoSpaceDN w:val="0"/>
        <w:adjustRightInd w:val="0"/>
        <w:rPr>
          <w:rFonts w:ascii="Calibri,Bold" w:hAnsi="Calibri,Bold" w:cs="Calibri,Bold"/>
          <w:b/>
          <w:bCs/>
          <w:color w:val="0070C1"/>
          <w:sz w:val="23"/>
          <w:szCs w:val="23"/>
        </w:rPr>
      </w:pPr>
      <w:r w:rsidRPr="00900632">
        <w:rPr>
          <w:rFonts w:ascii="Calibri,Bold" w:hAnsi="Calibri,Bold" w:cs="Calibri,Bold"/>
          <w:b/>
          <w:bCs/>
          <w:color w:val="0070C1"/>
          <w:sz w:val="23"/>
          <w:szCs w:val="23"/>
        </w:rPr>
        <w:t>*Please note: adding a disclaimer to a document does not eliminate the need for Compliance approval.</w:t>
      </w:r>
    </w:p>
    <w:p w14:paraId="0EEFFE56" w14:textId="77777777" w:rsidR="006B1142" w:rsidRPr="00D0421F" w:rsidRDefault="006B1142" w:rsidP="0008739E">
      <w:pPr>
        <w:rPr>
          <w:color w:val="000000" w:themeColor="text1"/>
          <w:sz w:val="24"/>
          <w:szCs w:val="24"/>
        </w:rPr>
      </w:pPr>
    </w:p>
    <w:p w14:paraId="27FCD42E" w14:textId="77777777" w:rsidR="00FF09CE" w:rsidRPr="00E86F36" w:rsidRDefault="00023444" w:rsidP="00B033F4">
      <w:pPr>
        <w:outlineLvl w:val="0"/>
        <w:rPr>
          <w:rFonts w:asciiTheme="minorHAnsi" w:hAnsiTheme="minorHAnsi" w:cstheme="minorHAnsi"/>
          <w:color w:val="000000" w:themeColor="text1"/>
        </w:rPr>
      </w:pPr>
      <w:r w:rsidRPr="00E86F36">
        <w:rPr>
          <w:rFonts w:asciiTheme="minorHAnsi" w:hAnsiTheme="minorHAnsi" w:cstheme="minorHAnsi"/>
          <w:b/>
          <w:color w:val="FF0000"/>
        </w:rPr>
        <w:t>TOPIC:</w:t>
      </w:r>
      <w:r w:rsidR="00FF09CE" w:rsidRPr="00E86F36">
        <w:rPr>
          <w:rFonts w:asciiTheme="minorHAnsi" w:hAnsiTheme="minorHAnsi" w:cstheme="minorHAnsi"/>
          <w:color w:val="FF0000"/>
        </w:rPr>
        <w:tab/>
      </w:r>
      <w:r w:rsidR="00980A71" w:rsidRPr="00CB2DD0">
        <w:rPr>
          <w:rFonts w:asciiTheme="minorHAnsi" w:hAnsiTheme="minorHAnsi" w:cstheme="minorHAnsi"/>
          <w:b/>
          <w:color w:val="000000" w:themeColor="text1"/>
        </w:rPr>
        <w:t xml:space="preserve">GENERAL </w:t>
      </w:r>
      <w:r w:rsidR="00CB2DD0" w:rsidRPr="00CB2DD0">
        <w:rPr>
          <w:rFonts w:asciiTheme="minorHAnsi" w:hAnsiTheme="minorHAnsi" w:cstheme="minorHAnsi"/>
          <w:b/>
          <w:color w:val="000000" w:themeColor="text1"/>
        </w:rPr>
        <w:t xml:space="preserve">INFORMATION </w:t>
      </w:r>
      <w:r w:rsidR="00980A71" w:rsidRPr="00CB2DD0">
        <w:rPr>
          <w:rFonts w:asciiTheme="minorHAnsi" w:hAnsiTheme="minorHAnsi" w:cstheme="minorHAnsi"/>
          <w:b/>
          <w:color w:val="000000" w:themeColor="text1"/>
        </w:rPr>
        <w:t>DISCLAIMER</w:t>
      </w:r>
    </w:p>
    <w:p w14:paraId="29649F43" w14:textId="77777777" w:rsidR="0008739E" w:rsidRPr="00E86F36" w:rsidRDefault="0094473E" w:rsidP="0008739E">
      <w:pPr>
        <w:rPr>
          <w:rFonts w:asciiTheme="minorHAnsi" w:hAnsiTheme="minorHAnsi" w:cstheme="minorHAnsi"/>
          <w:color w:val="000000" w:themeColor="text1"/>
        </w:rPr>
      </w:pPr>
      <w:r w:rsidRPr="00E86F36">
        <w:rPr>
          <w:rFonts w:asciiTheme="minorHAnsi" w:hAnsiTheme="minorHAnsi" w:cstheme="minorHAnsi"/>
          <w:b/>
          <w:color w:val="FF0000"/>
        </w:rPr>
        <w:t>DESCRIPTION:</w:t>
      </w:r>
      <w:r w:rsidR="00FF09CE" w:rsidRPr="00E86F36">
        <w:rPr>
          <w:rFonts w:asciiTheme="minorHAnsi" w:hAnsiTheme="minorHAnsi" w:cstheme="minorHAnsi"/>
          <w:color w:val="FF0000"/>
        </w:rPr>
        <w:t xml:space="preserve"> </w:t>
      </w:r>
      <w:r w:rsidR="00FF09CE" w:rsidRPr="00E86F36">
        <w:rPr>
          <w:rFonts w:asciiTheme="minorHAnsi" w:hAnsiTheme="minorHAnsi" w:cstheme="minorHAnsi"/>
          <w:color w:val="000000" w:themeColor="text1"/>
        </w:rPr>
        <w:t>This disclaimer should be used when putting together a newsletter or information about an investment strategy</w:t>
      </w:r>
    </w:p>
    <w:p w14:paraId="143E89CF" w14:textId="77777777" w:rsidR="00023444" w:rsidRPr="00E86F36" w:rsidRDefault="0094473E" w:rsidP="00B033F4">
      <w:pPr>
        <w:jc w:val="both"/>
        <w:outlineLvl w:val="0"/>
        <w:rPr>
          <w:rFonts w:asciiTheme="minorHAnsi" w:hAnsiTheme="minorHAnsi" w:cstheme="minorHAnsi"/>
          <w:b/>
          <w:color w:val="FF0000"/>
        </w:rPr>
      </w:pPr>
      <w:r w:rsidRPr="00E86F36">
        <w:rPr>
          <w:rFonts w:asciiTheme="minorHAnsi" w:hAnsiTheme="minorHAnsi" w:cstheme="minorHAnsi"/>
          <w:b/>
          <w:color w:val="FF0000"/>
        </w:rPr>
        <w:t>DISCLAIMER:</w:t>
      </w:r>
    </w:p>
    <w:p w14:paraId="3E399414" w14:textId="0C3219FA" w:rsidR="00064489" w:rsidRPr="00E86F36" w:rsidRDefault="00FA6F44" w:rsidP="000B494A">
      <w:pPr>
        <w:jc w:val="both"/>
        <w:rPr>
          <w:rFonts w:asciiTheme="minorHAnsi" w:hAnsiTheme="minorHAnsi" w:cstheme="minorHAnsi"/>
          <w:color w:val="000000"/>
        </w:rPr>
      </w:pPr>
      <w:r w:rsidRPr="00956792">
        <w:rPr>
          <w:rFonts w:asciiTheme="minorHAnsi" w:hAnsiTheme="minorHAnsi" w:cstheme="minorHAnsi"/>
          <w:color w:val="000000"/>
          <w:highlight w:val="yellow"/>
        </w:rPr>
        <w:t>[</w:t>
      </w:r>
      <w:r w:rsidR="00B033F4" w:rsidRPr="00956792">
        <w:rPr>
          <w:rFonts w:asciiTheme="minorHAnsi" w:hAnsiTheme="minorHAnsi" w:cstheme="minorHAnsi"/>
          <w:color w:val="000000"/>
          <w:highlight w:val="yellow"/>
        </w:rPr>
        <w:t>FIRM NAME</w:t>
      </w:r>
      <w:r w:rsidRPr="00956792">
        <w:rPr>
          <w:rFonts w:asciiTheme="minorHAnsi" w:hAnsiTheme="minorHAnsi" w:cstheme="minorHAnsi"/>
          <w:color w:val="000000"/>
          <w:highlight w:val="yellow"/>
        </w:rPr>
        <w:t>]</w:t>
      </w:r>
      <w:r w:rsidR="00064489" w:rsidRPr="00E86F36">
        <w:rPr>
          <w:rFonts w:asciiTheme="minorHAnsi" w:hAnsiTheme="minorHAnsi" w:cstheme="minorHAnsi"/>
          <w:color w:val="000000"/>
        </w:rPr>
        <w:t xml:space="preserve"> is an SEC </w:t>
      </w:r>
      <w:r w:rsidR="008D3F9A">
        <w:rPr>
          <w:rFonts w:asciiTheme="minorHAnsi" w:hAnsiTheme="minorHAnsi" w:cstheme="minorHAnsi"/>
          <w:color w:val="000000"/>
        </w:rPr>
        <w:t xml:space="preserve">registered investment adviser. </w:t>
      </w:r>
    </w:p>
    <w:p w14:paraId="41F2A0DA" w14:textId="77777777" w:rsidR="000B494A" w:rsidRPr="00E86F36" w:rsidRDefault="000B494A" w:rsidP="000B494A">
      <w:pPr>
        <w:jc w:val="both"/>
        <w:rPr>
          <w:rFonts w:asciiTheme="minorHAnsi" w:hAnsiTheme="minorHAnsi" w:cstheme="minorHAnsi"/>
          <w:color w:val="000000"/>
        </w:rPr>
      </w:pPr>
      <w:r w:rsidRPr="00E86F36">
        <w:rPr>
          <w:rFonts w:asciiTheme="minorHAnsi" w:hAnsiTheme="minorHAnsi" w:cstheme="minorHAnsi"/>
          <w:color w:val="000000"/>
        </w:rPr>
        <w:t>This is not an offer to buy or sell securities. No investment process is free of risk and there is no guarantee that the investment process described herein will be profitable. Investors may lose all of their investments. Past performance is not indicative of current or future performance and is not a guarantee.</w:t>
      </w:r>
    </w:p>
    <w:p w14:paraId="1411A004" w14:textId="691EBED7" w:rsidR="000B494A" w:rsidRPr="00E86F36" w:rsidRDefault="000837FC" w:rsidP="00433F49">
      <w:pPr>
        <w:autoSpaceDE w:val="0"/>
        <w:autoSpaceDN w:val="0"/>
        <w:adjustRightInd w:val="0"/>
        <w:jc w:val="both"/>
        <w:rPr>
          <w:rFonts w:asciiTheme="minorHAnsi" w:hAnsiTheme="minorHAnsi" w:cstheme="minorHAnsi"/>
        </w:rPr>
      </w:pPr>
      <w:r>
        <w:rPr>
          <w:rFonts w:cs="Calibri"/>
          <w:sz w:val="21"/>
          <w:szCs w:val="21"/>
        </w:rPr>
        <w:t>The information set forth herein was obtained from sources which we believe to be reliable, but we do</w:t>
      </w:r>
      <w:r w:rsidR="0073007A">
        <w:rPr>
          <w:rFonts w:cs="Calibri"/>
          <w:sz w:val="21"/>
          <w:szCs w:val="21"/>
        </w:rPr>
        <w:t xml:space="preserve"> </w:t>
      </w:r>
      <w:r>
        <w:rPr>
          <w:rFonts w:cs="Calibri"/>
          <w:sz w:val="21"/>
          <w:szCs w:val="21"/>
        </w:rPr>
        <w:t xml:space="preserve">not guarantee its accuracy.  </w:t>
      </w:r>
      <w:r w:rsidR="000B494A" w:rsidRPr="00E86F36">
        <w:rPr>
          <w:rFonts w:asciiTheme="minorHAnsi" w:hAnsiTheme="minorHAnsi" w:cstheme="minorHAnsi"/>
        </w:rPr>
        <w:t xml:space="preserve">In preparing these materials, we have relied upon and assumed without independent verification, the accuracy and completeness of all information available from public and internal sources. </w:t>
      </w:r>
      <w:r w:rsidR="00B511F8" w:rsidRPr="00956792">
        <w:rPr>
          <w:rFonts w:asciiTheme="minorHAnsi" w:hAnsiTheme="minorHAnsi" w:cstheme="minorHAnsi"/>
          <w:highlight w:val="yellow"/>
        </w:rPr>
        <w:t>[</w:t>
      </w:r>
      <w:r w:rsidR="00B033F4" w:rsidRPr="00956792">
        <w:rPr>
          <w:rFonts w:asciiTheme="minorHAnsi" w:hAnsiTheme="minorHAnsi" w:cstheme="minorHAnsi"/>
          <w:highlight w:val="yellow"/>
        </w:rPr>
        <w:t>FIRM NAME</w:t>
      </w:r>
      <w:r w:rsidR="00B511F8" w:rsidRPr="00956792">
        <w:rPr>
          <w:rFonts w:asciiTheme="minorHAnsi" w:hAnsiTheme="minorHAnsi" w:cstheme="minorHAnsi"/>
          <w:highlight w:val="yellow"/>
        </w:rPr>
        <w:t>]</w:t>
      </w:r>
      <w:r w:rsidR="00C44A6A" w:rsidRPr="00E86F36">
        <w:rPr>
          <w:rFonts w:asciiTheme="minorHAnsi" w:hAnsiTheme="minorHAnsi" w:cstheme="minorHAnsi"/>
        </w:rPr>
        <w:t xml:space="preserve"> and </w:t>
      </w:r>
      <w:r w:rsidR="001D1A0E" w:rsidRPr="00956792">
        <w:rPr>
          <w:rFonts w:asciiTheme="minorHAnsi" w:hAnsiTheme="minorHAnsi" w:cstheme="minorHAnsi"/>
          <w:highlight w:val="yellow"/>
        </w:rPr>
        <w:t>[</w:t>
      </w:r>
      <w:r w:rsidR="00B033F4" w:rsidRPr="00956792">
        <w:rPr>
          <w:rFonts w:asciiTheme="minorHAnsi" w:hAnsiTheme="minorHAnsi" w:cstheme="minorHAnsi"/>
          <w:highlight w:val="yellow"/>
        </w:rPr>
        <w:t>FIRM NAME</w:t>
      </w:r>
      <w:r w:rsidR="001D1A0E" w:rsidRPr="00956792">
        <w:rPr>
          <w:rFonts w:asciiTheme="minorHAnsi" w:hAnsiTheme="minorHAnsi" w:cstheme="minorHAnsi"/>
          <w:highlight w:val="yellow"/>
        </w:rPr>
        <w:t>]</w:t>
      </w:r>
      <w:r w:rsidR="00873B95" w:rsidRPr="00E86F36">
        <w:rPr>
          <w:rFonts w:asciiTheme="minorHAnsi" w:hAnsiTheme="minorHAnsi" w:cstheme="minorHAnsi"/>
        </w:rPr>
        <w:t xml:space="preserve">s </w:t>
      </w:r>
      <w:r w:rsidR="000B494A" w:rsidRPr="00E86F36">
        <w:rPr>
          <w:rFonts w:asciiTheme="minorHAnsi" w:hAnsiTheme="minorHAnsi" w:cstheme="minorHAnsi"/>
        </w:rPr>
        <w:t>shall not in any way be liable for claims and make no expressed or implied representations or warranties as to their accuracy or completeness or for statements or errors contained in or omissions from them.</w:t>
      </w:r>
    </w:p>
    <w:p w14:paraId="0334849C" w14:textId="77777777" w:rsidR="000B494A" w:rsidRDefault="000B494A" w:rsidP="000B494A">
      <w:pPr>
        <w:jc w:val="both"/>
        <w:rPr>
          <w:rFonts w:asciiTheme="minorHAnsi" w:hAnsiTheme="minorHAnsi" w:cstheme="minorHAnsi"/>
        </w:rPr>
      </w:pPr>
    </w:p>
    <w:p w14:paraId="10D00F45" w14:textId="77777777" w:rsidR="000B494A" w:rsidRPr="00E86F36" w:rsidRDefault="000B494A" w:rsidP="00B033F4">
      <w:pPr>
        <w:outlineLvl w:val="0"/>
        <w:rPr>
          <w:rFonts w:asciiTheme="minorHAnsi" w:hAnsiTheme="minorHAnsi" w:cstheme="minorHAnsi"/>
          <w:b/>
          <w:bCs/>
        </w:rPr>
      </w:pPr>
      <w:r w:rsidRPr="00E86F36">
        <w:rPr>
          <w:rFonts w:asciiTheme="minorHAnsi" w:hAnsiTheme="minorHAnsi" w:cstheme="minorHAnsi"/>
          <w:b/>
          <w:bCs/>
        </w:rPr>
        <w:t>ADDITIONAL DISCLAIMERS THAT CAN BE ADDED AS NEEDED</w:t>
      </w:r>
    </w:p>
    <w:p w14:paraId="18E67F32" w14:textId="77777777" w:rsidR="00A5146D" w:rsidRPr="00E86F36" w:rsidRDefault="00A5146D" w:rsidP="000B494A">
      <w:pPr>
        <w:jc w:val="both"/>
        <w:rPr>
          <w:rFonts w:asciiTheme="minorHAnsi" w:hAnsiTheme="minorHAnsi" w:cstheme="minorHAnsi"/>
          <w:color w:val="FF0000"/>
          <w:u w:val="single"/>
        </w:rPr>
      </w:pPr>
    </w:p>
    <w:p w14:paraId="5DAA6353" w14:textId="737BC15E" w:rsidR="00A70D83" w:rsidRPr="00E86F36" w:rsidRDefault="00A70D83" w:rsidP="00B033F4">
      <w:pPr>
        <w:autoSpaceDE w:val="0"/>
        <w:autoSpaceDN w:val="0"/>
        <w:adjustRightInd w:val="0"/>
        <w:outlineLvl w:val="0"/>
        <w:rPr>
          <w:rFonts w:asciiTheme="minorHAnsi" w:hAnsiTheme="minorHAnsi" w:cstheme="minorHAnsi"/>
          <w:color w:val="000000"/>
        </w:rPr>
      </w:pPr>
      <w:r w:rsidRPr="00963A1B">
        <w:rPr>
          <w:rFonts w:asciiTheme="minorHAnsi" w:hAnsiTheme="minorHAnsi" w:cstheme="minorHAnsi"/>
          <w:b/>
          <w:color w:val="FF0000"/>
        </w:rPr>
        <w:t>TOPIC:</w:t>
      </w:r>
      <w:r w:rsidRPr="00E86F36">
        <w:rPr>
          <w:rFonts w:asciiTheme="minorHAnsi" w:hAnsiTheme="minorHAnsi" w:cstheme="minorHAnsi"/>
          <w:b/>
          <w:bCs/>
          <w:color w:val="1F497D"/>
        </w:rPr>
        <w:t xml:space="preserve"> </w:t>
      </w:r>
      <w:r w:rsidRPr="00CB2DD0">
        <w:rPr>
          <w:rFonts w:asciiTheme="minorHAnsi" w:hAnsiTheme="minorHAnsi" w:cstheme="minorHAnsi"/>
          <w:b/>
          <w:color w:val="000000"/>
        </w:rPr>
        <w:t>PERFORMANCE INFORMATION</w:t>
      </w:r>
      <w:r w:rsidR="00494CF8">
        <w:rPr>
          <w:rFonts w:asciiTheme="minorHAnsi" w:hAnsiTheme="minorHAnsi" w:cstheme="minorHAnsi"/>
          <w:b/>
          <w:color w:val="000000"/>
        </w:rPr>
        <w:t xml:space="preserve"> AND FEE DISCLOSURE</w:t>
      </w:r>
    </w:p>
    <w:p w14:paraId="6CB14FE6" w14:textId="77777777" w:rsidR="00A70D83" w:rsidRPr="00E86F36" w:rsidRDefault="00963A1B" w:rsidP="00A70D83">
      <w:pPr>
        <w:autoSpaceDE w:val="0"/>
        <w:autoSpaceDN w:val="0"/>
        <w:adjustRightInd w:val="0"/>
        <w:rPr>
          <w:rFonts w:asciiTheme="minorHAnsi" w:hAnsiTheme="minorHAnsi" w:cstheme="minorHAnsi"/>
          <w:color w:val="000000"/>
        </w:rPr>
      </w:pPr>
      <w:r w:rsidRPr="00963A1B">
        <w:rPr>
          <w:rFonts w:asciiTheme="minorHAnsi" w:hAnsiTheme="minorHAnsi" w:cstheme="minorHAnsi"/>
          <w:b/>
          <w:color w:val="FF0000"/>
        </w:rPr>
        <w:t>DESCRIPTION:</w:t>
      </w:r>
      <w:r w:rsidR="00A70D83" w:rsidRPr="00E86F36">
        <w:rPr>
          <w:rFonts w:asciiTheme="minorHAnsi" w:hAnsiTheme="minorHAnsi" w:cstheme="minorHAnsi"/>
          <w:color w:val="1F497D"/>
        </w:rPr>
        <w:t xml:space="preserve"> </w:t>
      </w:r>
      <w:r w:rsidR="00A70D83" w:rsidRPr="00E86F36">
        <w:rPr>
          <w:rFonts w:asciiTheme="minorHAnsi" w:hAnsiTheme="minorHAnsi" w:cstheme="minorHAnsi"/>
          <w:color w:val="000000"/>
        </w:rPr>
        <w:t>Any supplemental investment recommendations sent to client.</w:t>
      </w:r>
    </w:p>
    <w:p w14:paraId="69532835" w14:textId="77777777" w:rsidR="00CB6AEF" w:rsidRDefault="00963A1B" w:rsidP="00B033F4">
      <w:pPr>
        <w:autoSpaceDE w:val="0"/>
        <w:autoSpaceDN w:val="0"/>
        <w:adjustRightInd w:val="0"/>
        <w:outlineLvl w:val="0"/>
        <w:rPr>
          <w:rFonts w:asciiTheme="minorHAnsi" w:hAnsiTheme="minorHAnsi" w:cstheme="minorHAnsi"/>
          <w:color w:val="1F497D"/>
        </w:rPr>
      </w:pPr>
      <w:r w:rsidRPr="00963A1B">
        <w:rPr>
          <w:rFonts w:asciiTheme="minorHAnsi" w:hAnsiTheme="minorHAnsi" w:cstheme="minorHAnsi"/>
          <w:b/>
          <w:color w:val="FF0000"/>
        </w:rPr>
        <w:t>DISCLAIMER:</w:t>
      </w:r>
    </w:p>
    <w:p w14:paraId="0266B9D4" w14:textId="6527E3AB" w:rsidR="00494CF8" w:rsidRPr="00E86F36" w:rsidRDefault="00A70D83" w:rsidP="00494CF8">
      <w:pPr>
        <w:autoSpaceDE w:val="0"/>
        <w:autoSpaceDN w:val="0"/>
        <w:adjustRightInd w:val="0"/>
        <w:jc w:val="both"/>
        <w:rPr>
          <w:rFonts w:asciiTheme="minorHAnsi" w:hAnsiTheme="minorHAnsi" w:cstheme="minorHAnsi"/>
          <w:color w:val="000000"/>
        </w:rPr>
      </w:pPr>
      <w:r w:rsidRPr="00E86F36">
        <w:rPr>
          <w:rFonts w:asciiTheme="minorHAnsi" w:hAnsiTheme="minorHAnsi" w:cstheme="minorHAnsi"/>
          <w:color w:val="000000"/>
        </w:rPr>
        <w:t>The returns reflected may not be indicative of long-term performance.</w:t>
      </w:r>
      <w:r w:rsidR="00494CF8">
        <w:rPr>
          <w:rFonts w:asciiTheme="minorHAnsi" w:hAnsiTheme="minorHAnsi" w:cstheme="minorHAnsi"/>
          <w:color w:val="000000"/>
        </w:rPr>
        <w:t xml:space="preserve">  </w:t>
      </w:r>
      <w:r w:rsidR="00494CF8" w:rsidRPr="00494CF8">
        <w:rPr>
          <w:rFonts w:asciiTheme="minorHAnsi" w:hAnsiTheme="minorHAnsi" w:cstheme="minorHAnsi"/>
          <w:color w:val="000000"/>
        </w:rPr>
        <w:t xml:space="preserve">Performance data is reported net of a </w:t>
      </w:r>
      <w:r w:rsidR="00494CF8" w:rsidRPr="00AF3066">
        <w:rPr>
          <w:rFonts w:asciiTheme="minorHAnsi" w:hAnsiTheme="minorHAnsi" w:cstheme="minorHAnsi"/>
          <w:color w:val="000000" w:themeColor="text1"/>
          <w:highlight w:val="yellow"/>
        </w:rPr>
        <w:t>[INSERT FEE HERE]</w:t>
      </w:r>
      <w:r w:rsidR="00494CF8" w:rsidRPr="00AF3066">
        <w:rPr>
          <w:rFonts w:asciiTheme="minorHAnsi" w:hAnsiTheme="minorHAnsi" w:cstheme="minorHAnsi"/>
          <w:color w:val="000000" w:themeColor="text1"/>
        </w:rPr>
        <w:t xml:space="preserve"> </w:t>
      </w:r>
      <w:r w:rsidR="00494CF8" w:rsidRPr="00494CF8">
        <w:rPr>
          <w:rFonts w:asciiTheme="minorHAnsi" w:hAnsiTheme="minorHAnsi" w:cstheme="minorHAnsi"/>
          <w:color w:val="000000"/>
        </w:rPr>
        <w:t>advisory fee but does not include taxes, custodian, brokerage or other applicable fees. Past performance is no guarantee of future results and current performance may be higher or lower than the performance shown.  The investment return and the principal value of an investment will fluctuate so that an investor’s shares, when redeemed may be worth more or less than their original cost.  Investment involves risks such as fluctuating value and the possibility of loss of capital. Results are dependent upon market and or economic conditions.</w:t>
      </w:r>
    </w:p>
    <w:p w14:paraId="7A1928C7" w14:textId="39F39D62" w:rsidR="00A70D83" w:rsidRPr="00E86F36" w:rsidRDefault="00A70D83" w:rsidP="00433F49">
      <w:pPr>
        <w:autoSpaceDE w:val="0"/>
        <w:autoSpaceDN w:val="0"/>
        <w:adjustRightInd w:val="0"/>
        <w:rPr>
          <w:rFonts w:asciiTheme="minorHAnsi" w:hAnsiTheme="minorHAnsi" w:cstheme="minorHAnsi"/>
          <w:color w:val="000000"/>
        </w:rPr>
      </w:pPr>
    </w:p>
    <w:p w14:paraId="323E6463" w14:textId="77777777" w:rsidR="00A70D83" w:rsidRPr="00E86F36" w:rsidRDefault="00A70D83" w:rsidP="00A70D83">
      <w:pPr>
        <w:jc w:val="both"/>
        <w:rPr>
          <w:rFonts w:asciiTheme="minorHAnsi" w:hAnsiTheme="minorHAnsi" w:cstheme="minorHAnsi"/>
          <w:color w:val="FF0000"/>
          <w:u w:val="single"/>
        </w:rPr>
      </w:pPr>
    </w:p>
    <w:p w14:paraId="1E9DFAD1" w14:textId="77777777" w:rsidR="000B494A" w:rsidRPr="00CB2DD0" w:rsidRDefault="00980A71" w:rsidP="00B033F4">
      <w:pPr>
        <w:jc w:val="both"/>
        <w:outlineLvl w:val="0"/>
        <w:rPr>
          <w:rFonts w:asciiTheme="minorHAnsi" w:hAnsiTheme="minorHAnsi" w:cstheme="minorHAnsi"/>
          <w:b/>
        </w:rPr>
      </w:pPr>
      <w:r w:rsidRPr="00963A1B">
        <w:rPr>
          <w:rFonts w:asciiTheme="minorHAnsi" w:hAnsiTheme="minorHAnsi" w:cstheme="minorHAnsi"/>
          <w:b/>
          <w:color w:val="FF0000"/>
        </w:rPr>
        <w:t>TOPIC:</w:t>
      </w:r>
      <w:r>
        <w:rPr>
          <w:rFonts w:asciiTheme="minorHAnsi" w:hAnsiTheme="minorHAnsi" w:cstheme="minorHAnsi"/>
          <w:b/>
          <w:color w:val="FF0000"/>
        </w:rPr>
        <w:t xml:space="preserve"> </w:t>
      </w:r>
      <w:r w:rsidR="000B494A" w:rsidRPr="00CB2DD0">
        <w:rPr>
          <w:rFonts w:asciiTheme="minorHAnsi" w:hAnsiTheme="minorHAnsi" w:cstheme="minorHAnsi"/>
          <w:b/>
        </w:rPr>
        <w:t xml:space="preserve">CUSTOM </w:t>
      </w:r>
      <w:r w:rsidR="00A70D83" w:rsidRPr="00CB2DD0">
        <w:rPr>
          <w:rFonts w:asciiTheme="minorHAnsi" w:hAnsiTheme="minorHAnsi" w:cstheme="minorHAnsi"/>
          <w:b/>
        </w:rPr>
        <w:t xml:space="preserve">PERFORMANCE </w:t>
      </w:r>
      <w:r w:rsidR="000B494A" w:rsidRPr="00CB2DD0">
        <w:rPr>
          <w:rFonts w:asciiTheme="minorHAnsi" w:hAnsiTheme="minorHAnsi" w:cstheme="minorHAnsi"/>
          <w:b/>
        </w:rPr>
        <w:t xml:space="preserve">MATERIALS (I.E. </w:t>
      </w:r>
      <w:r w:rsidR="006C3AC0" w:rsidRPr="00CB2DD0">
        <w:rPr>
          <w:rFonts w:asciiTheme="minorHAnsi" w:hAnsiTheme="minorHAnsi" w:cstheme="minorHAnsi"/>
          <w:b/>
        </w:rPr>
        <w:t xml:space="preserve">BLACKDIAMOND, </w:t>
      </w:r>
      <w:r w:rsidR="000B494A" w:rsidRPr="00CB2DD0">
        <w:rPr>
          <w:rFonts w:asciiTheme="minorHAnsi" w:hAnsiTheme="minorHAnsi" w:cstheme="minorHAnsi"/>
          <w:b/>
        </w:rPr>
        <w:t>EXCEL, ETC)</w:t>
      </w:r>
    </w:p>
    <w:p w14:paraId="2DABD707" w14:textId="77777777" w:rsidR="00AD75A6" w:rsidRPr="00B5305F" w:rsidRDefault="00CB6AEF" w:rsidP="00B033F4">
      <w:pPr>
        <w:jc w:val="both"/>
        <w:outlineLvl w:val="0"/>
        <w:rPr>
          <w:rFonts w:asciiTheme="minorHAnsi" w:hAnsiTheme="minorHAnsi" w:cstheme="minorHAnsi"/>
          <w:color w:val="000000" w:themeColor="text1"/>
        </w:rPr>
      </w:pPr>
      <w:r w:rsidRPr="00963A1B">
        <w:rPr>
          <w:rFonts w:asciiTheme="minorHAnsi" w:hAnsiTheme="minorHAnsi" w:cstheme="minorHAnsi"/>
          <w:b/>
          <w:color w:val="FF0000"/>
        </w:rPr>
        <w:t>DESCRIPTION:</w:t>
      </w:r>
      <w:r w:rsidRPr="00E86F36">
        <w:rPr>
          <w:rFonts w:asciiTheme="minorHAnsi" w:hAnsiTheme="minorHAnsi" w:cstheme="minorHAnsi"/>
          <w:color w:val="1F497D"/>
        </w:rPr>
        <w:t xml:space="preserve"> </w:t>
      </w:r>
      <w:r w:rsidR="00B5305F">
        <w:rPr>
          <w:rFonts w:asciiTheme="minorHAnsi" w:hAnsiTheme="minorHAnsi" w:cstheme="minorHAnsi"/>
          <w:color w:val="000000" w:themeColor="text1"/>
        </w:rPr>
        <w:t>U</w:t>
      </w:r>
      <w:r w:rsidRPr="00B5305F">
        <w:rPr>
          <w:rFonts w:asciiTheme="minorHAnsi" w:hAnsiTheme="minorHAnsi" w:cstheme="minorHAnsi"/>
          <w:color w:val="000000" w:themeColor="text1"/>
        </w:rPr>
        <w:t>se this disclaimer when providing performance reports, spreadsheets</w:t>
      </w:r>
    </w:p>
    <w:p w14:paraId="3464FCBD" w14:textId="77777777" w:rsidR="00B5305F" w:rsidRDefault="00B5305F" w:rsidP="00B033F4">
      <w:pPr>
        <w:autoSpaceDE w:val="0"/>
        <w:autoSpaceDN w:val="0"/>
        <w:adjustRightInd w:val="0"/>
        <w:outlineLvl w:val="0"/>
        <w:rPr>
          <w:rFonts w:asciiTheme="minorHAnsi" w:hAnsiTheme="minorHAnsi" w:cstheme="minorHAnsi"/>
          <w:color w:val="1F497D"/>
        </w:rPr>
      </w:pPr>
      <w:r w:rsidRPr="00963A1B">
        <w:rPr>
          <w:rFonts w:asciiTheme="minorHAnsi" w:hAnsiTheme="minorHAnsi" w:cstheme="minorHAnsi"/>
          <w:b/>
          <w:color w:val="FF0000"/>
        </w:rPr>
        <w:t>DISCLAIMER:</w:t>
      </w:r>
    </w:p>
    <w:p w14:paraId="2140A64B" w14:textId="77777777" w:rsidR="000B494A" w:rsidRPr="00E86F36" w:rsidRDefault="000B494A" w:rsidP="00433F49">
      <w:pPr>
        <w:jc w:val="both"/>
        <w:rPr>
          <w:rFonts w:asciiTheme="minorHAnsi" w:hAnsiTheme="minorHAnsi" w:cstheme="minorHAnsi"/>
          <w:color w:val="000000"/>
        </w:rPr>
      </w:pPr>
      <w:r w:rsidRPr="00E86F36">
        <w:rPr>
          <w:rFonts w:asciiTheme="minorHAnsi" w:hAnsiTheme="minorHAnsi" w:cstheme="minorHAnsi"/>
          <w:color w:val="000000"/>
        </w:rPr>
        <w:t>The information set forth herein was obtained from sources which we believe to be reliable, but we do not guarantee its accuracy.  Please refer to your trade confirmations, account statements and/or Form 1099 for actual trade and/or pricing information. Any profits or losses shown, or similar calculations, should be verified against the applicable source documents.  Factors such as original issue discount (OID) and amortization of premiums may impact your tax considerations.  Please consult your tax professional.  Neither the information, nor any opinion expressed herein, constitutes a solicitation for the purchase or sale of any security.</w:t>
      </w:r>
    </w:p>
    <w:p w14:paraId="101E9054" w14:textId="77777777" w:rsidR="001B1A56" w:rsidRPr="00E86F36" w:rsidRDefault="001B1A56" w:rsidP="00433F49">
      <w:pPr>
        <w:jc w:val="both"/>
        <w:rPr>
          <w:rFonts w:asciiTheme="minorHAnsi" w:hAnsiTheme="minorHAnsi" w:cstheme="minorHAnsi"/>
          <w:color w:val="000000"/>
        </w:rPr>
      </w:pPr>
    </w:p>
    <w:p w14:paraId="348565F2" w14:textId="146827E1" w:rsidR="00B57FAE" w:rsidRPr="001B1A56" w:rsidRDefault="000B494A" w:rsidP="001B1A56">
      <w:pPr>
        <w:autoSpaceDE w:val="0"/>
        <w:autoSpaceDN w:val="0"/>
        <w:adjustRightInd w:val="0"/>
        <w:jc w:val="both"/>
        <w:rPr>
          <w:rFonts w:asciiTheme="minorHAnsi" w:hAnsiTheme="minorHAnsi" w:cstheme="minorHAnsi"/>
          <w:b/>
        </w:rPr>
      </w:pPr>
      <w:r w:rsidRPr="00E86F36">
        <w:rPr>
          <w:rFonts w:asciiTheme="minorHAnsi" w:hAnsiTheme="minorHAnsi" w:cstheme="minorHAnsi"/>
          <w:color w:val="000000"/>
        </w:rPr>
        <w:t>This information is being provide</w:t>
      </w:r>
      <w:r w:rsidR="009841DE">
        <w:rPr>
          <w:rFonts w:asciiTheme="minorHAnsi" w:hAnsiTheme="minorHAnsi" w:cstheme="minorHAnsi"/>
          <w:color w:val="000000"/>
        </w:rPr>
        <w:t>d</w:t>
      </w:r>
      <w:r w:rsidRPr="00E86F36">
        <w:rPr>
          <w:rFonts w:asciiTheme="minorHAnsi" w:hAnsiTheme="minorHAnsi" w:cstheme="minorHAnsi"/>
          <w:color w:val="000000"/>
        </w:rPr>
        <w:t xml:space="preserve"> as a service of your Financial Advisor and does not supersede or replace your monthly custo</w:t>
      </w:r>
      <w:r w:rsidR="00023853">
        <w:rPr>
          <w:rFonts w:asciiTheme="minorHAnsi" w:hAnsiTheme="minorHAnsi" w:cstheme="minorHAnsi"/>
          <w:color w:val="000000"/>
        </w:rPr>
        <w:t>dy</w:t>
      </w:r>
      <w:r w:rsidRPr="00E86F36">
        <w:rPr>
          <w:rFonts w:asciiTheme="minorHAnsi" w:hAnsiTheme="minorHAnsi" w:cstheme="minorHAnsi"/>
          <w:color w:val="000000"/>
        </w:rPr>
        <w:t xml:space="preserve"> statement.</w:t>
      </w:r>
      <w:r w:rsidR="00B02154" w:rsidRPr="00E86F36">
        <w:rPr>
          <w:rFonts w:asciiTheme="minorHAnsi" w:hAnsiTheme="minorHAnsi" w:cstheme="minorHAnsi"/>
          <w:color w:val="000000"/>
        </w:rPr>
        <w:t xml:space="preserve">  </w:t>
      </w:r>
      <w:r w:rsidR="00B02154" w:rsidRPr="00E86F36">
        <w:rPr>
          <w:rFonts w:asciiTheme="minorHAnsi" w:hAnsiTheme="minorHAnsi" w:cstheme="minorHAnsi"/>
        </w:rPr>
        <w:t>The performance information shown represents past performance and does not guarantee future results. The returns reflected may not be indicative of long-term performance.</w:t>
      </w:r>
    </w:p>
    <w:p w14:paraId="7CA4B4D3" w14:textId="62CE9A41" w:rsidR="00B57FAE" w:rsidRPr="00E86F36" w:rsidRDefault="00B57FAE" w:rsidP="00B033F4">
      <w:pPr>
        <w:jc w:val="both"/>
        <w:outlineLvl w:val="0"/>
        <w:rPr>
          <w:rFonts w:asciiTheme="minorHAnsi" w:hAnsiTheme="minorHAnsi" w:cstheme="minorHAnsi"/>
          <w:u w:val="single"/>
        </w:rPr>
      </w:pPr>
      <w:bookmarkStart w:id="0" w:name="_Hlk505690166"/>
      <w:r w:rsidRPr="00963A1B">
        <w:rPr>
          <w:rFonts w:asciiTheme="minorHAnsi" w:hAnsiTheme="minorHAnsi" w:cstheme="minorHAnsi"/>
          <w:b/>
          <w:color w:val="FF0000"/>
        </w:rPr>
        <w:lastRenderedPageBreak/>
        <w:t>TOPIC:</w:t>
      </w:r>
      <w:r>
        <w:rPr>
          <w:rFonts w:asciiTheme="minorHAnsi" w:hAnsiTheme="minorHAnsi" w:cstheme="minorHAnsi"/>
        </w:rPr>
        <w:t xml:space="preserve"> </w:t>
      </w:r>
      <w:r w:rsidRPr="00CB2DD0">
        <w:rPr>
          <w:rFonts w:asciiTheme="minorHAnsi" w:hAnsiTheme="minorHAnsi" w:cstheme="minorHAnsi"/>
          <w:b/>
        </w:rPr>
        <w:t>MUTUAL FUND DISCLOSURE</w:t>
      </w:r>
    </w:p>
    <w:p w14:paraId="55BA0088" w14:textId="77777777" w:rsidR="00B57FAE" w:rsidRPr="00B57FAE" w:rsidRDefault="00B57FAE" w:rsidP="00B033F4">
      <w:pPr>
        <w:jc w:val="both"/>
        <w:outlineLvl w:val="0"/>
        <w:rPr>
          <w:rFonts w:asciiTheme="minorHAnsi" w:hAnsiTheme="minorHAnsi" w:cstheme="minorHAnsi"/>
          <w:color w:val="000000" w:themeColor="text1"/>
        </w:rPr>
      </w:pPr>
      <w:r w:rsidRPr="00963A1B">
        <w:rPr>
          <w:rFonts w:asciiTheme="minorHAnsi" w:hAnsiTheme="minorHAnsi" w:cstheme="minorHAnsi"/>
          <w:b/>
          <w:color w:val="FF0000"/>
        </w:rPr>
        <w:t>DESCRIPTION:</w:t>
      </w:r>
      <w:r w:rsidRPr="00B57FAE">
        <w:rPr>
          <w:rFonts w:asciiTheme="minorHAnsi" w:hAnsiTheme="minorHAnsi" w:cstheme="minorHAnsi"/>
          <w:color w:val="FF0000"/>
        </w:rPr>
        <w:t xml:space="preserve"> </w:t>
      </w:r>
      <w:r>
        <w:rPr>
          <w:rFonts w:asciiTheme="minorHAnsi" w:hAnsiTheme="minorHAnsi" w:cstheme="minorHAnsi"/>
          <w:color w:val="000000" w:themeColor="text1"/>
        </w:rPr>
        <w:t>U</w:t>
      </w:r>
      <w:r w:rsidRPr="00B57FAE">
        <w:rPr>
          <w:rFonts w:asciiTheme="minorHAnsi" w:hAnsiTheme="minorHAnsi" w:cstheme="minorHAnsi"/>
          <w:color w:val="000000" w:themeColor="text1"/>
        </w:rPr>
        <w:t>se this disclaimer when sending information about mutual funds</w:t>
      </w:r>
    </w:p>
    <w:p w14:paraId="5BB3413D" w14:textId="77777777" w:rsidR="00B57FAE" w:rsidRDefault="00B57FAE" w:rsidP="00B033F4">
      <w:pPr>
        <w:autoSpaceDE w:val="0"/>
        <w:autoSpaceDN w:val="0"/>
        <w:adjustRightInd w:val="0"/>
        <w:outlineLvl w:val="0"/>
        <w:rPr>
          <w:rFonts w:asciiTheme="minorHAnsi" w:hAnsiTheme="minorHAnsi" w:cstheme="minorHAnsi"/>
          <w:color w:val="1F497D"/>
        </w:rPr>
      </w:pPr>
      <w:r w:rsidRPr="00963A1B">
        <w:rPr>
          <w:rFonts w:asciiTheme="minorHAnsi" w:hAnsiTheme="minorHAnsi" w:cstheme="minorHAnsi"/>
          <w:b/>
          <w:color w:val="FF0000"/>
        </w:rPr>
        <w:t>DISCLAIMER:</w:t>
      </w:r>
    </w:p>
    <w:p w14:paraId="77BCAC0D" w14:textId="2B009B10" w:rsidR="00095C99" w:rsidRPr="00E86F36" w:rsidRDefault="00175AF2" w:rsidP="00942BFB">
      <w:pPr>
        <w:autoSpaceDE w:val="0"/>
        <w:autoSpaceDN w:val="0"/>
        <w:adjustRightInd w:val="0"/>
        <w:jc w:val="both"/>
        <w:rPr>
          <w:rFonts w:asciiTheme="minorHAnsi" w:hAnsiTheme="minorHAnsi" w:cstheme="minorHAnsi"/>
        </w:rPr>
      </w:pPr>
      <w:r w:rsidRPr="00E86F36">
        <w:rPr>
          <w:rFonts w:asciiTheme="minorHAnsi" w:hAnsiTheme="minorHAnsi" w:cstheme="minorHAnsi"/>
        </w:rPr>
        <w:t>Mutual funds are sold by prospectus, which contains details on risks, expenses</w:t>
      </w:r>
      <w:r w:rsidR="00E65ECE">
        <w:rPr>
          <w:rFonts w:asciiTheme="minorHAnsi" w:hAnsiTheme="minorHAnsi" w:cstheme="minorHAnsi"/>
        </w:rPr>
        <w:t>,</w:t>
      </w:r>
      <w:r w:rsidRPr="00E86F36">
        <w:rPr>
          <w:rFonts w:asciiTheme="minorHAnsi" w:hAnsiTheme="minorHAnsi" w:cstheme="minorHAnsi"/>
        </w:rPr>
        <w:t xml:space="preserve"> and sales charges.</w:t>
      </w:r>
      <w:r w:rsidR="00942BFB">
        <w:rPr>
          <w:rFonts w:asciiTheme="minorHAnsi" w:hAnsiTheme="minorHAnsi" w:cstheme="minorHAnsi"/>
        </w:rPr>
        <w:t xml:space="preserve"> </w:t>
      </w:r>
      <w:r w:rsidRPr="00E86F36">
        <w:rPr>
          <w:rFonts w:asciiTheme="minorHAnsi" w:hAnsiTheme="minorHAnsi" w:cstheme="minorHAnsi"/>
        </w:rPr>
        <w:t>Clients should read the prospectus carefully before investing and sending money. An investment</w:t>
      </w:r>
      <w:r w:rsidR="00433F49">
        <w:rPr>
          <w:rFonts w:asciiTheme="minorHAnsi" w:hAnsiTheme="minorHAnsi" w:cstheme="minorHAnsi"/>
        </w:rPr>
        <w:t xml:space="preserve"> </w:t>
      </w:r>
      <w:r w:rsidRPr="00E86F36">
        <w:rPr>
          <w:rFonts w:asciiTheme="minorHAnsi" w:hAnsiTheme="minorHAnsi" w:cstheme="minorHAnsi"/>
        </w:rPr>
        <w:t xml:space="preserve">in the fund is only one component of a balanced investment plan.  </w:t>
      </w:r>
      <w:r w:rsidR="000B494A" w:rsidRPr="00E86F36">
        <w:rPr>
          <w:rFonts w:asciiTheme="minorHAnsi" w:hAnsiTheme="minorHAnsi" w:cstheme="minorHAnsi"/>
        </w:rPr>
        <w:t xml:space="preserve">Carefully consider the funds' investment objectives, risk factors and charges and expenses before investing. This and other information can be found in the funds' prospectuses, which may be obtained by calling </w:t>
      </w:r>
      <w:r w:rsidR="001C00F8" w:rsidRPr="00E86F36">
        <w:rPr>
          <w:rFonts w:asciiTheme="minorHAnsi" w:hAnsiTheme="minorHAnsi" w:cstheme="minorHAnsi"/>
        </w:rPr>
        <w:t xml:space="preserve">the telephone number </w:t>
      </w:r>
      <w:r w:rsidR="000B494A" w:rsidRPr="00E86F36">
        <w:rPr>
          <w:rFonts w:asciiTheme="minorHAnsi" w:hAnsiTheme="minorHAnsi" w:cstheme="minorHAnsi"/>
        </w:rPr>
        <w:t xml:space="preserve">or by visiting </w:t>
      </w:r>
      <w:r w:rsidR="001C00F8" w:rsidRPr="00E86F36">
        <w:rPr>
          <w:rFonts w:asciiTheme="minorHAnsi" w:hAnsiTheme="minorHAnsi" w:cstheme="minorHAnsi"/>
        </w:rPr>
        <w:t xml:space="preserve">the fund website listed on the fund fact sheet. </w:t>
      </w:r>
      <w:r w:rsidR="000B494A" w:rsidRPr="00E86F36">
        <w:rPr>
          <w:rFonts w:asciiTheme="minorHAnsi" w:hAnsiTheme="minorHAnsi" w:cstheme="minorHAnsi"/>
        </w:rPr>
        <w:t xml:space="preserve"> Read the prospectus carefully before investing.</w:t>
      </w:r>
      <w:bookmarkEnd w:id="0"/>
    </w:p>
    <w:p w14:paraId="1C2153A7" w14:textId="77777777" w:rsidR="009326FA" w:rsidRPr="00E86F36" w:rsidRDefault="009326FA" w:rsidP="00175AF2">
      <w:pPr>
        <w:shd w:val="clear" w:color="auto" w:fill="FFFFFF"/>
        <w:jc w:val="both"/>
        <w:rPr>
          <w:rFonts w:asciiTheme="minorHAnsi" w:hAnsiTheme="minorHAnsi" w:cstheme="minorHAnsi"/>
        </w:rPr>
      </w:pPr>
    </w:p>
    <w:p w14:paraId="4592FAEB" w14:textId="77777777" w:rsidR="00DB1CB5" w:rsidRPr="00CB2DD0" w:rsidRDefault="00DB1CB5" w:rsidP="00B033F4">
      <w:pPr>
        <w:autoSpaceDE w:val="0"/>
        <w:autoSpaceDN w:val="0"/>
        <w:adjustRightInd w:val="0"/>
        <w:outlineLvl w:val="0"/>
        <w:rPr>
          <w:rFonts w:asciiTheme="minorHAnsi" w:hAnsiTheme="minorHAnsi" w:cstheme="minorHAnsi"/>
          <w:b/>
          <w:color w:val="000000" w:themeColor="text1"/>
        </w:rPr>
      </w:pPr>
      <w:r w:rsidRPr="00D55FEB">
        <w:rPr>
          <w:rFonts w:asciiTheme="minorHAnsi" w:hAnsiTheme="minorHAnsi" w:cstheme="minorHAnsi"/>
          <w:b/>
          <w:color w:val="FF0000"/>
        </w:rPr>
        <w:t xml:space="preserve">TOPIC: </w:t>
      </w:r>
      <w:r w:rsidRPr="00CB2DD0">
        <w:rPr>
          <w:rFonts w:asciiTheme="minorHAnsi" w:hAnsiTheme="minorHAnsi" w:cstheme="minorHAnsi"/>
          <w:b/>
          <w:color w:val="000000" w:themeColor="text1"/>
        </w:rPr>
        <w:t>INFORMATION CONFIDENIAL</w:t>
      </w:r>
    </w:p>
    <w:p w14:paraId="32B0EDA0" w14:textId="77777777" w:rsidR="00DB1CB5" w:rsidRPr="00E86F36" w:rsidRDefault="00D55FEB" w:rsidP="00DB1CB5">
      <w:pPr>
        <w:autoSpaceDE w:val="0"/>
        <w:autoSpaceDN w:val="0"/>
        <w:adjustRightInd w:val="0"/>
        <w:rPr>
          <w:rFonts w:asciiTheme="minorHAnsi" w:hAnsiTheme="minorHAnsi" w:cstheme="minorHAnsi"/>
          <w:color w:val="000000"/>
        </w:rPr>
      </w:pPr>
      <w:r w:rsidRPr="00D55FEB">
        <w:rPr>
          <w:rFonts w:asciiTheme="minorHAnsi" w:hAnsiTheme="minorHAnsi" w:cstheme="minorHAnsi"/>
          <w:color w:val="FF0000"/>
        </w:rPr>
        <w:t>DE</w:t>
      </w:r>
      <w:r w:rsidRPr="00D55FEB">
        <w:rPr>
          <w:rFonts w:asciiTheme="minorHAnsi" w:hAnsiTheme="minorHAnsi" w:cstheme="minorHAnsi"/>
          <w:b/>
          <w:color w:val="FF0000"/>
        </w:rPr>
        <w:t>SCRIPTION</w:t>
      </w:r>
      <w:r w:rsidR="00DB1CB5" w:rsidRPr="00E86F36">
        <w:rPr>
          <w:rFonts w:asciiTheme="minorHAnsi" w:hAnsiTheme="minorHAnsi" w:cstheme="minorHAnsi"/>
          <w:color w:val="1F497D"/>
        </w:rPr>
        <w:t xml:space="preserve">: </w:t>
      </w:r>
      <w:r w:rsidR="00DB1CB5" w:rsidRPr="00E86F36">
        <w:rPr>
          <w:rFonts w:asciiTheme="minorHAnsi" w:hAnsiTheme="minorHAnsi" w:cstheme="minorHAnsi"/>
          <w:color w:val="000000"/>
        </w:rPr>
        <w:t>Use this disclaimer when clients are not making direct contact with the team.</w:t>
      </w:r>
    </w:p>
    <w:p w14:paraId="1F8F5C21" w14:textId="005F41EC" w:rsidR="005E55D8" w:rsidRPr="00266172" w:rsidRDefault="00D55FEB" w:rsidP="00266172">
      <w:pPr>
        <w:autoSpaceDE w:val="0"/>
        <w:autoSpaceDN w:val="0"/>
        <w:adjustRightInd w:val="0"/>
        <w:outlineLvl w:val="0"/>
        <w:rPr>
          <w:rFonts w:asciiTheme="minorHAnsi" w:hAnsiTheme="minorHAnsi" w:cstheme="minorHAnsi"/>
          <w:b/>
          <w:color w:val="FF0000"/>
        </w:rPr>
      </w:pPr>
      <w:r w:rsidRPr="00D55FEB">
        <w:rPr>
          <w:rFonts w:asciiTheme="minorHAnsi" w:hAnsiTheme="minorHAnsi" w:cstheme="minorHAnsi"/>
          <w:b/>
          <w:color w:val="FF0000"/>
        </w:rPr>
        <w:t>DISCLAIMER:</w:t>
      </w:r>
      <w:r w:rsidR="00266172">
        <w:rPr>
          <w:rFonts w:asciiTheme="minorHAnsi" w:hAnsiTheme="minorHAnsi" w:cstheme="minorHAnsi"/>
          <w:b/>
          <w:color w:val="FF0000"/>
        </w:rPr>
        <w:t xml:space="preserve"> </w:t>
      </w:r>
      <w:r w:rsidR="005E55D8" w:rsidRPr="00E86F36">
        <w:rPr>
          <w:rFonts w:asciiTheme="minorHAnsi" w:hAnsiTheme="minorHAnsi" w:cstheme="minorHAnsi"/>
        </w:rPr>
        <w:t>This report contains confidential information and is intended only for the individual named. If</w:t>
      </w:r>
      <w:r w:rsidR="00942BFB">
        <w:rPr>
          <w:rFonts w:asciiTheme="minorHAnsi" w:hAnsiTheme="minorHAnsi" w:cstheme="minorHAnsi"/>
        </w:rPr>
        <w:t xml:space="preserve"> </w:t>
      </w:r>
      <w:r w:rsidR="005E55D8" w:rsidRPr="00E86F36">
        <w:rPr>
          <w:rFonts w:asciiTheme="minorHAnsi" w:hAnsiTheme="minorHAnsi" w:cstheme="minorHAnsi"/>
        </w:rPr>
        <w:t>you are not the named addressee you should not disseminate, distribute or copy this report.</w:t>
      </w:r>
      <w:r w:rsidR="00942BFB">
        <w:rPr>
          <w:rFonts w:asciiTheme="minorHAnsi" w:hAnsiTheme="minorHAnsi" w:cstheme="minorHAnsi"/>
        </w:rPr>
        <w:t xml:space="preserve"> </w:t>
      </w:r>
      <w:r w:rsidR="005E55D8" w:rsidRPr="00E86F36">
        <w:rPr>
          <w:rFonts w:asciiTheme="minorHAnsi" w:hAnsiTheme="minorHAnsi" w:cstheme="minorHAnsi"/>
        </w:rPr>
        <w:t>Please notify the sender immediately by e-mail if you have received this report by mistake and</w:t>
      </w:r>
      <w:r w:rsidR="00942BFB">
        <w:rPr>
          <w:rFonts w:asciiTheme="minorHAnsi" w:hAnsiTheme="minorHAnsi" w:cstheme="minorHAnsi"/>
        </w:rPr>
        <w:t xml:space="preserve"> </w:t>
      </w:r>
      <w:r w:rsidR="005E55D8" w:rsidRPr="00E86F36">
        <w:rPr>
          <w:rFonts w:asciiTheme="minorHAnsi" w:hAnsiTheme="minorHAnsi" w:cstheme="minorHAnsi"/>
        </w:rPr>
        <w:t xml:space="preserve">delete or destroy this report. E-mail transmission cannot be guaranteed to be secure or </w:t>
      </w:r>
      <w:r w:rsidR="00B4563E" w:rsidRPr="00E86F36">
        <w:rPr>
          <w:rFonts w:asciiTheme="minorHAnsi" w:hAnsiTheme="minorHAnsi" w:cstheme="minorHAnsi"/>
        </w:rPr>
        <w:t>error free</w:t>
      </w:r>
      <w:r w:rsidR="00942BFB">
        <w:rPr>
          <w:rFonts w:asciiTheme="minorHAnsi" w:hAnsiTheme="minorHAnsi" w:cstheme="minorHAnsi"/>
        </w:rPr>
        <w:t xml:space="preserve"> </w:t>
      </w:r>
      <w:r w:rsidR="005E55D8" w:rsidRPr="00E86F36">
        <w:rPr>
          <w:rFonts w:asciiTheme="minorHAnsi" w:hAnsiTheme="minorHAnsi" w:cstheme="minorHAnsi"/>
        </w:rPr>
        <w:t>as information could be intercepted, corrupted, lost, destroyed, arrive late or incomplete,</w:t>
      </w:r>
      <w:r w:rsidR="00942BFB">
        <w:rPr>
          <w:rFonts w:asciiTheme="minorHAnsi" w:hAnsiTheme="minorHAnsi" w:cstheme="minorHAnsi"/>
        </w:rPr>
        <w:t xml:space="preserve"> </w:t>
      </w:r>
      <w:r w:rsidR="005E55D8" w:rsidRPr="00E86F36">
        <w:rPr>
          <w:rFonts w:asciiTheme="minorHAnsi" w:hAnsiTheme="minorHAnsi" w:cstheme="minorHAnsi"/>
        </w:rPr>
        <w:t xml:space="preserve">or contain viruses. </w:t>
      </w:r>
      <w:r w:rsidR="00CC7EA5" w:rsidRPr="00EA19CA">
        <w:rPr>
          <w:rFonts w:asciiTheme="minorHAnsi" w:hAnsiTheme="minorHAnsi" w:cstheme="minorHAnsi"/>
          <w:highlight w:val="yellow"/>
        </w:rPr>
        <w:t>[</w:t>
      </w:r>
      <w:r w:rsidR="00B033F4" w:rsidRPr="00EA19CA">
        <w:rPr>
          <w:rFonts w:asciiTheme="minorHAnsi" w:hAnsiTheme="minorHAnsi" w:cstheme="minorHAnsi"/>
          <w:highlight w:val="yellow"/>
        </w:rPr>
        <w:t>FIRM NAME</w:t>
      </w:r>
      <w:r w:rsidR="00CC7EA5" w:rsidRPr="00EA19CA">
        <w:rPr>
          <w:rFonts w:asciiTheme="minorHAnsi" w:hAnsiTheme="minorHAnsi" w:cstheme="minorHAnsi"/>
          <w:highlight w:val="yellow"/>
        </w:rPr>
        <w:t>]</w:t>
      </w:r>
      <w:r w:rsidR="005E55D8" w:rsidRPr="00E86F36">
        <w:rPr>
          <w:rFonts w:asciiTheme="minorHAnsi" w:hAnsiTheme="minorHAnsi" w:cstheme="minorHAnsi"/>
        </w:rPr>
        <w:t xml:space="preserve"> does not accept liability for any errors or omissions in the</w:t>
      </w:r>
      <w:r w:rsidR="00942BFB">
        <w:rPr>
          <w:rFonts w:asciiTheme="minorHAnsi" w:hAnsiTheme="minorHAnsi" w:cstheme="minorHAnsi"/>
        </w:rPr>
        <w:t xml:space="preserve"> </w:t>
      </w:r>
      <w:r w:rsidR="005E55D8" w:rsidRPr="00E86F36">
        <w:rPr>
          <w:rFonts w:asciiTheme="minorHAnsi" w:hAnsiTheme="minorHAnsi" w:cstheme="minorHAnsi"/>
        </w:rPr>
        <w:t xml:space="preserve">contents of this message, which arise </w:t>
      </w:r>
      <w:r w:rsidR="00B4563E">
        <w:rPr>
          <w:rFonts w:asciiTheme="minorHAnsi" w:hAnsiTheme="minorHAnsi" w:cstheme="minorHAnsi"/>
        </w:rPr>
        <w:t>because</w:t>
      </w:r>
      <w:r w:rsidR="005E55D8" w:rsidRPr="00E86F36">
        <w:rPr>
          <w:rFonts w:asciiTheme="minorHAnsi" w:hAnsiTheme="minorHAnsi" w:cstheme="minorHAnsi"/>
        </w:rPr>
        <w:t xml:space="preserve"> of email transmission. If verification is</w:t>
      </w:r>
      <w:r w:rsidR="008A017C">
        <w:rPr>
          <w:rFonts w:asciiTheme="minorHAnsi" w:hAnsiTheme="minorHAnsi" w:cstheme="minorHAnsi"/>
        </w:rPr>
        <w:t xml:space="preserve"> </w:t>
      </w:r>
      <w:r w:rsidR="005E55D8" w:rsidRPr="00E86F36">
        <w:rPr>
          <w:rFonts w:asciiTheme="minorHAnsi" w:hAnsiTheme="minorHAnsi" w:cstheme="minorHAnsi"/>
        </w:rPr>
        <w:t>required</w:t>
      </w:r>
      <w:r w:rsidR="00416A41" w:rsidRPr="00E86F36">
        <w:rPr>
          <w:rFonts w:asciiTheme="minorHAnsi" w:hAnsiTheme="minorHAnsi" w:cstheme="minorHAnsi"/>
        </w:rPr>
        <w:t>,</w:t>
      </w:r>
      <w:r w:rsidR="005E55D8" w:rsidRPr="00E86F36">
        <w:rPr>
          <w:rFonts w:asciiTheme="minorHAnsi" w:hAnsiTheme="minorHAnsi" w:cstheme="minorHAnsi"/>
        </w:rPr>
        <w:t xml:space="preserve"> please request a hard-copy version.</w:t>
      </w:r>
    </w:p>
    <w:p w14:paraId="09F259CE" w14:textId="77777777" w:rsidR="004725D8" w:rsidRPr="00E86F36" w:rsidRDefault="004725D8" w:rsidP="004725D8">
      <w:pPr>
        <w:autoSpaceDE w:val="0"/>
        <w:autoSpaceDN w:val="0"/>
        <w:adjustRightInd w:val="0"/>
        <w:rPr>
          <w:rFonts w:asciiTheme="minorHAnsi" w:hAnsiTheme="minorHAnsi" w:cstheme="minorHAnsi"/>
          <w:color w:val="1F497D"/>
        </w:rPr>
      </w:pPr>
    </w:p>
    <w:p w14:paraId="316BEBCF" w14:textId="77777777" w:rsidR="002058A1" w:rsidRPr="00E86F36" w:rsidRDefault="001C3BA0" w:rsidP="00B033F4">
      <w:pPr>
        <w:autoSpaceDE w:val="0"/>
        <w:autoSpaceDN w:val="0"/>
        <w:adjustRightInd w:val="0"/>
        <w:outlineLvl w:val="0"/>
        <w:rPr>
          <w:rFonts w:asciiTheme="minorHAnsi" w:hAnsiTheme="minorHAnsi" w:cstheme="minorHAnsi"/>
          <w:color w:val="000000"/>
        </w:rPr>
      </w:pPr>
      <w:r w:rsidRPr="001C3BA0">
        <w:rPr>
          <w:rFonts w:asciiTheme="minorHAnsi" w:hAnsiTheme="minorHAnsi" w:cstheme="minorHAnsi"/>
          <w:b/>
          <w:bCs/>
          <w:color w:val="FF0000"/>
        </w:rPr>
        <w:t>TOPIC:</w:t>
      </w:r>
      <w:r w:rsidR="002058A1" w:rsidRPr="00E86F36">
        <w:rPr>
          <w:rFonts w:asciiTheme="minorHAnsi" w:hAnsiTheme="minorHAnsi" w:cstheme="minorHAnsi"/>
          <w:b/>
          <w:bCs/>
          <w:color w:val="1F497D"/>
        </w:rPr>
        <w:t xml:space="preserve"> </w:t>
      </w:r>
      <w:r w:rsidR="002058A1" w:rsidRPr="00CB2DD0">
        <w:rPr>
          <w:rFonts w:asciiTheme="minorHAnsi" w:hAnsiTheme="minorHAnsi" w:cstheme="minorHAnsi"/>
          <w:b/>
          <w:color w:val="000000"/>
        </w:rPr>
        <w:t>MARKET INFORMATION</w:t>
      </w:r>
    </w:p>
    <w:p w14:paraId="144231FA" w14:textId="77777777" w:rsidR="002058A1" w:rsidRPr="00E86F36" w:rsidRDefault="001C3BA0" w:rsidP="002058A1">
      <w:pPr>
        <w:autoSpaceDE w:val="0"/>
        <w:autoSpaceDN w:val="0"/>
        <w:adjustRightInd w:val="0"/>
        <w:rPr>
          <w:rFonts w:asciiTheme="minorHAnsi" w:hAnsiTheme="minorHAnsi" w:cstheme="minorHAnsi"/>
          <w:color w:val="000000"/>
        </w:rPr>
      </w:pPr>
      <w:r w:rsidRPr="001C3BA0">
        <w:rPr>
          <w:rFonts w:asciiTheme="minorHAnsi" w:hAnsiTheme="minorHAnsi" w:cstheme="minorHAnsi"/>
          <w:b/>
          <w:bCs/>
          <w:color w:val="FF0000"/>
        </w:rPr>
        <w:t>DESCRIPTION:</w:t>
      </w:r>
      <w:r w:rsidR="002058A1" w:rsidRPr="00E86F36">
        <w:rPr>
          <w:rFonts w:asciiTheme="minorHAnsi" w:hAnsiTheme="minorHAnsi" w:cstheme="minorHAnsi"/>
          <w:color w:val="1F497D"/>
        </w:rPr>
        <w:t xml:space="preserve"> </w:t>
      </w:r>
      <w:r w:rsidR="002058A1" w:rsidRPr="00E86F36">
        <w:rPr>
          <w:rFonts w:asciiTheme="minorHAnsi" w:hAnsiTheme="minorHAnsi" w:cstheme="minorHAnsi"/>
          <w:color w:val="000000"/>
        </w:rPr>
        <w:t>Add to any supplemental client information separated out from the client account statement.</w:t>
      </w:r>
    </w:p>
    <w:p w14:paraId="46D20C54" w14:textId="714A1A3F" w:rsidR="002058A1" w:rsidRPr="00266172" w:rsidRDefault="001C3BA0" w:rsidP="00266172">
      <w:pPr>
        <w:autoSpaceDE w:val="0"/>
        <w:autoSpaceDN w:val="0"/>
        <w:adjustRightInd w:val="0"/>
        <w:outlineLvl w:val="0"/>
        <w:rPr>
          <w:rFonts w:asciiTheme="minorHAnsi" w:hAnsiTheme="minorHAnsi" w:cstheme="minorHAnsi"/>
          <w:color w:val="1F497D"/>
        </w:rPr>
      </w:pPr>
      <w:r w:rsidRPr="001C3BA0">
        <w:rPr>
          <w:rFonts w:asciiTheme="minorHAnsi" w:hAnsiTheme="minorHAnsi" w:cstheme="minorHAnsi"/>
          <w:b/>
          <w:bCs/>
          <w:color w:val="FF0000"/>
        </w:rPr>
        <w:t>DISCLAIMER:</w:t>
      </w:r>
      <w:r w:rsidR="002058A1" w:rsidRPr="00E86F36">
        <w:rPr>
          <w:rFonts w:asciiTheme="minorHAnsi" w:hAnsiTheme="minorHAnsi" w:cstheme="minorHAnsi"/>
          <w:color w:val="1F497D"/>
        </w:rPr>
        <w:t xml:space="preserve"> </w:t>
      </w:r>
      <w:r w:rsidR="00266172">
        <w:rPr>
          <w:rFonts w:asciiTheme="minorHAnsi" w:hAnsiTheme="minorHAnsi" w:cstheme="minorHAnsi"/>
          <w:color w:val="1F497D"/>
        </w:rPr>
        <w:t xml:space="preserve"> </w:t>
      </w:r>
      <w:r w:rsidR="002058A1" w:rsidRPr="00E86F36">
        <w:rPr>
          <w:rFonts w:asciiTheme="minorHAnsi" w:hAnsiTheme="minorHAnsi" w:cstheme="minorHAnsi"/>
          <w:color w:val="000000"/>
        </w:rPr>
        <w:t>The information contained herein has been obtained from sources believed to be reliable, we cannot</w:t>
      </w:r>
      <w:r w:rsidR="00C12CCD" w:rsidRPr="00E86F36">
        <w:rPr>
          <w:rFonts w:asciiTheme="minorHAnsi" w:hAnsiTheme="minorHAnsi" w:cstheme="minorHAnsi"/>
          <w:color w:val="000000"/>
        </w:rPr>
        <w:t xml:space="preserve"> </w:t>
      </w:r>
      <w:r w:rsidR="002058A1" w:rsidRPr="00E86F36">
        <w:rPr>
          <w:rFonts w:asciiTheme="minorHAnsi" w:hAnsiTheme="minorHAnsi" w:cstheme="minorHAnsi"/>
          <w:color w:val="000000"/>
        </w:rPr>
        <w:t>guarantee its accuracy or completeness neither the information nor any opinion expressed constitutes</w:t>
      </w:r>
      <w:r w:rsidR="00C12CCD" w:rsidRPr="00E86F36">
        <w:rPr>
          <w:rFonts w:asciiTheme="minorHAnsi" w:hAnsiTheme="minorHAnsi" w:cstheme="minorHAnsi"/>
          <w:color w:val="000000"/>
        </w:rPr>
        <w:t xml:space="preserve"> </w:t>
      </w:r>
      <w:r w:rsidR="002058A1" w:rsidRPr="00E86F36">
        <w:rPr>
          <w:rFonts w:asciiTheme="minorHAnsi" w:hAnsiTheme="minorHAnsi" w:cstheme="minorHAnsi"/>
          <w:color w:val="000000"/>
        </w:rPr>
        <w:t>a solicitation for the purchase or sale of any security.</w:t>
      </w:r>
    </w:p>
    <w:p w14:paraId="032FD127" w14:textId="77777777" w:rsidR="00E94BDD" w:rsidRPr="00E86F36" w:rsidRDefault="00E94BDD" w:rsidP="002058A1">
      <w:pPr>
        <w:autoSpaceDE w:val="0"/>
        <w:autoSpaceDN w:val="0"/>
        <w:adjustRightInd w:val="0"/>
        <w:rPr>
          <w:rFonts w:asciiTheme="minorHAnsi" w:hAnsiTheme="minorHAnsi" w:cstheme="minorHAnsi"/>
          <w:color w:val="000000"/>
        </w:rPr>
      </w:pPr>
    </w:p>
    <w:p w14:paraId="5C778874" w14:textId="77777777" w:rsidR="002058A1" w:rsidRPr="00CB2DD0" w:rsidRDefault="002058A1" w:rsidP="00B033F4">
      <w:pPr>
        <w:autoSpaceDE w:val="0"/>
        <w:autoSpaceDN w:val="0"/>
        <w:adjustRightInd w:val="0"/>
        <w:outlineLvl w:val="0"/>
        <w:rPr>
          <w:rFonts w:asciiTheme="minorHAnsi" w:hAnsiTheme="minorHAnsi" w:cstheme="minorHAnsi"/>
          <w:b/>
          <w:color w:val="000000"/>
        </w:rPr>
      </w:pPr>
      <w:r w:rsidRPr="00825C54">
        <w:rPr>
          <w:rFonts w:asciiTheme="minorHAnsi" w:hAnsiTheme="minorHAnsi" w:cstheme="minorHAnsi"/>
          <w:b/>
          <w:bCs/>
          <w:color w:val="FF0000"/>
        </w:rPr>
        <w:t xml:space="preserve">TOPIC: </w:t>
      </w:r>
      <w:r w:rsidRPr="00CB2DD0">
        <w:rPr>
          <w:rFonts w:asciiTheme="minorHAnsi" w:hAnsiTheme="minorHAnsi" w:cstheme="minorHAnsi"/>
          <w:b/>
          <w:color w:val="000000"/>
        </w:rPr>
        <w:t>CLIENT ACCOUNT INFORMATION</w:t>
      </w:r>
    </w:p>
    <w:p w14:paraId="70BAA853" w14:textId="77777777" w:rsidR="002058A1" w:rsidRPr="00E86F36" w:rsidRDefault="00825C54" w:rsidP="002058A1">
      <w:pPr>
        <w:autoSpaceDE w:val="0"/>
        <w:autoSpaceDN w:val="0"/>
        <w:adjustRightInd w:val="0"/>
        <w:rPr>
          <w:rFonts w:asciiTheme="minorHAnsi" w:hAnsiTheme="minorHAnsi" w:cstheme="minorHAnsi"/>
          <w:color w:val="000000"/>
        </w:rPr>
      </w:pPr>
      <w:r w:rsidRPr="00825C54">
        <w:rPr>
          <w:rFonts w:asciiTheme="minorHAnsi" w:hAnsiTheme="minorHAnsi" w:cstheme="minorHAnsi"/>
          <w:b/>
          <w:bCs/>
          <w:color w:val="FF0000"/>
        </w:rPr>
        <w:t>DESCRIPTION:</w:t>
      </w:r>
      <w:r w:rsidR="002058A1" w:rsidRPr="00E86F36">
        <w:rPr>
          <w:rFonts w:asciiTheme="minorHAnsi" w:hAnsiTheme="minorHAnsi" w:cstheme="minorHAnsi"/>
          <w:color w:val="1F497D"/>
        </w:rPr>
        <w:t xml:space="preserve"> </w:t>
      </w:r>
      <w:r w:rsidR="002058A1" w:rsidRPr="00E86F36">
        <w:rPr>
          <w:rFonts w:asciiTheme="minorHAnsi" w:hAnsiTheme="minorHAnsi" w:cstheme="minorHAnsi"/>
          <w:color w:val="000000"/>
        </w:rPr>
        <w:t>Use this disclaimer when stating anything regarding a client's account.</w:t>
      </w:r>
    </w:p>
    <w:p w14:paraId="43D8755C" w14:textId="77777777" w:rsidR="002058A1" w:rsidRPr="00E86F36" w:rsidRDefault="00825C54" w:rsidP="002058A1">
      <w:pPr>
        <w:autoSpaceDE w:val="0"/>
        <w:autoSpaceDN w:val="0"/>
        <w:adjustRightInd w:val="0"/>
        <w:rPr>
          <w:rFonts w:asciiTheme="minorHAnsi" w:hAnsiTheme="minorHAnsi" w:cstheme="minorHAnsi"/>
          <w:color w:val="000000"/>
        </w:rPr>
      </w:pPr>
      <w:r w:rsidRPr="00825C54">
        <w:rPr>
          <w:rFonts w:asciiTheme="minorHAnsi" w:hAnsiTheme="minorHAnsi" w:cstheme="minorHAnsi"/>
          <w:b/>
          <w:bCs/>
          <w:color w:val="FF0000"/>
        </w:rPr>
        <w:t>DISCLAIMER:</w:t>
      </w:r>
      <w:r w:rsidR="002058A1" w:rsidRPr="00E86F36">
        <w:rPr>
          <w:rFonts w:asciiTheme="minorHAnsi" w:hAnsiTheme="minorHAnsi" w:cstheme="minorHAnsi"/>
          <w:color w:val="1F497D"/>
        </w:rPr>
        <w:t xml:space="preserve"> </w:t>
      </w:r>
      <w:r w:rsidR="002058A1" w:rsidRPr="00E86F36">
        <w:rPr>
          <w:rFonts w:asciiTheme="minorHAnsi" w:hAnsiTheme="minorHAnsi" w:cstheme="minorHAnsi"/>
          <w:color w:val="000000"/>
        </w:rPr>
        <w:t>This information is being provided as a service of your Financial Advisor and does not supersede or</w:t>
      </w:r>
      <w:r w:rsidR="005D55B7">
        <w:rPr>
          <w:rFonts w:asciiTheme="minorHAnsi" w:hAnsiTheme="minorHAnsi" w:cstheme="minorHAnsi"/>
          <w:color w:val="000000"/>
        </w:rPr>
        <w:t xml:space="preserve"> </w:t>
      </w:r>
      <w:r w:rsidR="002058A1" w:rsidRPr="00E86F36">
        <w:rPr>
          <w:rFonts w:asciiTheme="minorHAnsi" w:hAnsiTheme="minorHAnsi" w:cstheme="minorHAnsi"/>
          <w:color w:val="000000"/>
        </w:rPr>
        <w:t>replace your monthly custo</w:t>
      </w:r>
      <w:r w:rsidR="00052EC9">
        <w:rPr>
          <w:rFonts w:asciiTheme="minorHAnsi" w:hAnsiTheme="minorHAnsi" w:cstheme="minorHAnsi"/>
          <w:color w:val="000000"/>
        </w:rPr>
        <w:t>dy</w:t>
      </w:r>
      <w:r w:rsidR="002058A1" w:rsidRPr="00E86F36">
        <w:rPr>
          <w:rFonts w:asciiTheme="minorHAnsi" w:hAnsiTheme="minorHAnsi" w:cstheme="minorHAnsi"/>
          <w:color w:val="000000"/>
        </w:rPr>
        <w:t xml:space="preserve"> statement.</w:t>
      </w:r>
    </w:p>
    <w:p w14:paraId="462FF5DC" w14:textId="77777777" w:rsidR="00A970D2" w:rsidRPr="00E86F36" w:rsidRDefault="00A970D2" w:rsidP="002058A1">
      <w:pPr>
        <w:autoSpaceDE w:val="0"/>
        <w:autoSpaceDN w:val="0"/>
        <w:adjustRightInd w:val="0"/>
        <w:rPr>
          <w:rFonts w:asciiTheme="minorHAnsi" w:hAnsiTheme="minorHAnsi" w:cstheme="minorHAnsi"/>
          <w:color w:val="000000"/>
        </w:rPr>
      </w:pPr>
    </w:p>
    <w:p w14:paraId="38F7DD1A" w14:textId="77777777" w:rsidR="002058A1" w:rsidRPr="00CB2DD0" w:rsidRDefault="002058A1" w:rsidP="00B033F4">
      <w:pPr>
        <w:autoSpaceDE w:val="0"/>
        <w:autoSpaceDN w:val="0"/>
        <w:adjustRightInd w:val="0"/>
        <w:outlineLvl w:val="0"/>
        <w:rPr>
          <w:rFonts w:asciiTheme="minorHAnsi" w:hAnsiTheme="minorHAnsi" w:cstheme="minorHAnsi"/>
          <w:b/>
          <w:color w:val="000000"/>
        </w:rPr>
      </w:pPr>
      <w:r w:rsidRPr="009A4CD6">
        <w:rPr>
          <w:rFonts w:asciiTheme="minorHAnsi" w:hAnsiTheme="minorHAnsi" w:cstheme="minorHAnsi"/>
          <w:b/>
          <w:bCs/>
          <w:color w:val="FF0000"/>
        </w:rPr>
        <w:t xml:space="preserve">TOPIC: </w:t>
      </w:r>
      <w:r w:rsidRPr="00CB2DD0">
        <w:rPr>
          <w:rFonts w:asciiTheme="minorHAnsi" w:hAnsiTheme="minorHAnsi" w:cstheme="minorHAnsi"/>
          <w:b/>
          <w:color w:val="000000"/>
        </w:rPr>
        <w:t>STATISTICS, CHARTS AND GRAPHS</w:t>
      </w:r>
    </w:p>
    <w:p w14:paraId="17EA02AB" w14:textId="77777777" w:rsidR="002058A1" w:rsidRPr="00E86F36" w:rsidRDefault="009A4CD6" w:rsidP="002058A1">
      <w:pPr>
        <w:autoSpaceDE w:val="0"/>
        <w:autoSpaceDN w:val="0"/>
        <w:adjustRightInd w:val="0"/>
        <w:rPr>
          <w:rFonts w:asciiTheme="minorHAnsi" w:hAnsiTheme="minorHAnsi" w:cstheme="minorHAnsi"/>
          <w:color w:val="000000"/>
        </w:rPr>
      </w:pPr>
      <w:r w:rsidRPr="009A4CD6">
        <w:rPr>
          <w:rFonts w:asciiTheme="minorHAnsi" w:hAnsiTheme="minorHAnsi" w:cstheme="minorHAnsi"/>
          <w:b/>
          <w:bCs/>
          <w:color w:val="FF0000"/>
        </w:rPr>
        <w:t>DESCRIPTION:</w:t>
      </w:r>
      <w:r w:rsidR="002058A1" w:rsidRPr="00E86F36">
        <w:rPr>
          <w:rFonts w:asciiTheme="minorHAnsi" w:hAnsiTheme="minorHAnsi" w:cstheme="minorHAnsi"/>
          <w:color w:val="1F497D"/>
        </w:rPr>
        <w:t xml:space="preserve"> </w:t>
      </w:r>
      <w:r w:rsidR="002058A1" w:rsidRPr="00E86F36">
        <w:rPr>
          <w:rFonts w:asciiTheme="minorHAnsi" w:hAnsiTheme="minorHAnsi" w:cstheme="minorHAnsi"/>
          <w:color w:val="000000"/>
        </w:rPr>
        <w:t>Add to any supplemental investment recommendations sent to client.</w:t>
      </w:r>
    </w:p>
    <w:p w14:paraId="3188ED64" w14:textId="5E12B39D" w:rsidR="002058A1" w:rsidRPr="008C2D99" w:rsidRDefault="009A4CD6" w:rsidP="008C2D99">
      <w:pPr>
        <w:autoSpaceDE w:val="0"/>
        <w:autoSpaceDN w:val="0"/>
        <w:adjustRightInd w:val="0"/>
        <w:outlineLvl w:val="0"/>
        <w:rPr>
          <w:rFonts w:asciiTheme="minorHAnsi" w:hAnsiTheme="minorHAnsi" w:cstheme="minorHAnsi"/>
          <w:color w:val="1F497D"/>
        </w:rPr>
      </w:pPr>
      <w:r w:rsidRPr="009A4CD6">
        <w:rPr>
          <w:rFonts w:asciiTheme="minorHAnsi" w:hAnsiTheme="minorHAnsi" w:cstheme="minorHAnsi"/>
          <w:b/>
          <w:bCs/>
          <w:color w:val="FF0000"/>
        </w:rPr>
        <w:t>DISCLAIMER:</w:t>
      </w:r>
      <w:r w:rsidRPr="00E86F36">
        <w:rPr>
          <w:rFonts w:asciiTheme="minorHAnsi" w:hAnsiTheme="minorHAnsi" w:cstheme="minorHAnsi"/>
          <w:color w:val="1F497D"/>
        </w:rPr>
        <w:t xml:space="preserve"> </w:t>
      </w:r>
      <w:r w:rsidR="008C2D99">
        <w:rPr>
          <w:rFonts w:asciiTheme="minorHAnsi" w:hAnsiTheme="minorHAnsi" w:cstheme="minorHAnsi"/>
          <w:color w:val="1F497D"/>
        </w:rPr>
        <w:t xml:space="preserve"> </w:t>
      </w:r>
      <w:r w:rsidR="002058A1" w:rsidRPr="00E86F36">
        <w:rPr>
          <w:rFonts w:asciiTheme="minorHAnsi" w:hAnsiTheme="minorHAnsi" w:cstheme="minorHAnsi"/>
          <w:color w:val="000000"/>
        </w:rPr>
        <w:t>The above summary/prices/quotes/statistics have been obtained from sources believed to be reliable,</w:t>
      </w:r>
      <w:r w:rsidR="00A970D2" w:rsidRPr="00E86F36">
        <w:rPr>
          <w:rFonts w:asciiTheme="minorHAnsi" w:hAnsiTheme="minorHAnsi" w:cstheme="minorHAnsi"/>
          <w:color w:val="000000"/>
        </w:rPr>
        <w:t xml:space="preserve"> </w:t>
      </w:r>
      <w:r w:rsidR="002058A1" w:rsidRPr="00E86F36">
        <w:rPr>
          <w:rFonts w:asciiTheme="minorHAnsi" w:hAnsiTheme="minorHAnsi" w:cstheme="minorHAnsi"/>
          <w:color w:val="000000"/>
        </w:rPr>
        <w:t>but we cannot guarantee their accuracy or completeness. Past performance is no guarantee of future</w:t>
      </w:r>
      <w:r w:rsidR="00A970D2" w:rsidRPr="00E86F36">
        <w:rPr>
          <w:rFonts w:asciiTheme="minorHAnsi" w:hAnsiTheme="minorHAnsi" w:cstheme="minorHAnsi"/>
          <w:color w:val="000000"/>
        </w:rPr>
        <w:t xml:space="preserve"> </w:t>
      </w:r>
      <w:r w:rsidR="002058A1" w:rsidRPr="00E86F36">
        <w:rPr>
          <w:rFonts w:asciiTheme="minorHAnsi" w:hAnsiTheme="minorHAnsi" w:cstheme="minorHAnsi"/>
          <w:color w:val="000000"/>
        </w:rPr>
        <w:t>results.</w:t>
      </w:r>
    </w:p>
    <w:p w14:paraId="51DE96C9" w14:textId="77777777" w:rsidR="00A870F8" w:rsidRDefault="00A870F8" w:rsidP="002058A1">
      <w:pPr>
        <w:autoSpaceDE w:val="0"/>
        <w:autoSpaceDN w:val="0"/>
        <w:adjustRightInd w:val="0"/>
        <w:rPr>
          <w:rFonts w:asciiTheme="minorHAnsi" w:hAnsiTheme="minorHAnsi" w:cstheme="minorHAnsi"/>
          <w:color w:val="000000"/>
        </w:rPr>
      </w:pPr>
    </w:p>
    <w:p w14:paraId="3B35F93D" w14:textId="1DC88FBA" w:rsidR="00A870F8" w:rsidRPr="00CB2DD0" w:rsidRDefault="00A870F8" w:rsidP="00A870F8">
      <w:pPr>
        <w:autoSpaceDE w:val="0"/>
        <w:autoSpaceDN w:val="0"/>
        <w:adjustRightInd w:val="0"/>
        <w:outlineLvl w:val="0"/>
        <w:rPr>
          <w:rFonts w:asciiTheme="minorHAnsi" w:hAnsiTheme="minorHAnsi" w:cstheme="minorHAnsi"/>
          <w:b/>
          <w:color w:val="000000"/>
        </w:rPr>
      </w:pPr>
      <w:r w:rsidRPr="009A4CD6">
        <w:rPr>
          <w:rFonts w:asciiTheme="minorHAnsi" w:hAnsiTheme="minorHAnsi" w:cstheme="minorHAnsi"/>
          <w:b/>
          <w:bCs/>
          <w:color w:val="FF0000"/>
        </w:rPr>
        <w:t xml:space="preserve">TOPIC: </w:t>
      </w:r>
      <w:r w:rsidRPr="00A870F8">
        <w:rPr>
          <w:rFonts w:asciiTheme="minorHAnsi" w:hAnsiTheme="minorHAnsi" w:cstheme="minorHAnsi"/>
          <w:b/>
          <w:bCs/>
        </w:rPr>
        <w:t xml:space="preserve">USE OF </w:t>
      </w:r>
      <w:r w:rsidRPr="00A870F8">
        <w:rPr>
          <w:rFonts w:asciiTheme="minorHAnsi" w:hAnsiTheme="minorHAnsi" w:cstheme="minorHAnsi"/>
          <w:b/>
        </w:rPr>
        <w:t>BENCHMARK</w:t>
      </w:r>
      <w:r w:rsidR="005F5CC1">
        <w:rPr>
          <w:rFonts w:asciiTheme="minorHAnsi" w:hAnsiTheme="minorHAnsi" w:cstheme="minorHAnsi"/>
          <w:b/>
        </w:rPr>
        <w:t>/INDEX</w:t>
      </w:r>
    </w:p>
    <w:p w14:paraId="20A77DCB" w14:textId="77777777" w:rsidR="00A870F8" w:rsidRPr="00E86F36" w:rsidRDefault="00A870F8" w:rsidP="00A870F8">
      <w:pPr>
        <w:autoSpaceDE w:val="0"/>
        <w:autoSpaceDN w:val="0"/>
        <w:adjustRightInd w:val="0"/>
        <w:rPr>
          <w:rFonts w:asciiTheme="minorHAnsi" w:hAnsiTheme="minorHAnsi" w:cstheme="minorHAnsi"/>
          <w:color w:val="000000"/>
        </w:rPr>
      </w:pPr>
      <w:r w:rsidRPr="009A4CD6">
        <w:rPr>
          <w:rFonts w:asciiTheme="minorHAnsi" w:hAnsiTheme="minorHAnsi" w:cstheme="minorHAnsi"/>
          <w:b/>
          <w:bCs/>
          <w:color w:val="FF0000"/>
        </w:rPr>
        <w:t>DESCRIPTION:</w:t>
      </w:r>
      <w:r w:rsidRPr="00E86F36">
        <w:rPr>
          <w:rFonts w:asciiTheme="minorHAnsi" w:hAnsiTheme="minorHAnsi" w:cstheme="minorHAnsi"/>
          <w:color w:val="1F497D"/>
        </w:rPr>
        <w:t xml:space="preserve"> </w:t>
      </w:r>
      <w:r w:rsidRPr="00E86F36">
        <w:rPr>
          <w:rFonts w:asciiTheme="minorHAnsi" w:hAnsiTheme="minorHAnsi" w:cstheme="minorHAnsi"/>
          <w:color w:val="000000"/>
        </w:rPr>
        <w:t>Add to any supplemental investment recommendations sent to client.</w:t>
      </w:r>
    </w:p>
    <w:p w14:paraId="0EE2D284" w14:textId="62329E2D" w:rsidR="00A870F8" w:rsidRPr="00117DF2" w:rsidRDefault="00A870F8" w:rsidP="00117DF2">
      <w:pPr>
        <w:autoSpaceDE w:val="0"/>
        <w:autoSpaceDN w:val="0"/>
        <w:adjustRightInd w:val="0"/>
        <w:outlineLvl w:val="0"/>
        <w:rPr>
          <w:rFonts w:asciiTheme="minorHAnsi" w:hAnsiTheme="minorHAnsi" w:cstheme="minorHAnsi"/>
          <w:color w:val="1F497D"/>
        </w:rPr>
      </w:pPr>
      <w:r w:rsidRPr="009A4CD6">
        <w:rPr>
          <w:rFonts w:asciiTheme="minorHAnsi" w:hAnsiTheme="minorHAnsi" w:cstheme="minorHAnsi"/>
          <w:b/>
          <w:bCs/>
          <w:color w:val="FF0000"/>
        </w:rPr>
        <w:t>DISCLAIMER:</w:t>
      </w:r>
      <w:r w:rsidRPr="00E86F36">
        <w:rPr>
          <w:rFonts w:asciiTheme="minorHAnsi" w:hAnsiTheme="minorHAnsi" w:cstheme="minorHAnsi"/>
          <w:color w:val="1F497D"/>
        </w:rPr>
        <w:t xml:space="preserve"> </w:t>
      </w:r>
      <w:r w:rsidR="00117DF2">
        <w:rPr>
          <w:rFonts w:asciiTheme="minorHAnsi" w:hAnsiTheme="minorHAnsi" w:cstheme="minorHAnsi"/>
          <w:color w:val="1F497D"/>
        </w:rPr>
        <w:t xml:space="preserve"> </w:t>
      </w:r>
      <w:r w:rsidRPr="00A870F8">
        <w:rPr>
          <w:rFonts w:asciiTheme="minorHAnsi" w:hAnsiTheme="minorHAnsi" w:cstheme="minorHAnsi"/>
          <w:color w:val="000000"/>
        </w:rPr>
        <w:t xml:space="preserve">The benchmarks for the </w:t>
      </w:r>
      <w:r w:rsidR="00EA77F8" w:rsidRPr="00117DF2">
        <w:rPr>
          <w:rFonts w:asciiTheme="minorHAnsi" w:hAnsiTheme="minorHAnsi" w:cstheme="minorHAnsi"/>
          <w:color w:val="000000" w:themeColor="text1"/>
          <w:highlight w:val="yellow"/>
        </w:rPr>
        <w:t>[INSERT PORTFOLIO NAME]</w:t>
      </w:r>
      <w:r w:rsidRPr="00117DF2">
        <w:rPr>
          <w:rFonts w:asciiTheme="minorHAnsi" w:hAnsiTheme="minorHAnsi" w:cstheme="minorHAnsi"/>
          <w:color w:val="000000" w:themeColor="text1"/>
        </w:rPr>
        <w:t xml:space="preserve"> </w:t>
      </w:r>
      <w:r w:rsidRPr="00A870F8">
        <w:rPr>
          <w:rFonts w:asciiTheme="minorHAnsi" w:hAnsiTheme="minorHAnsi" w:cstheme="minorHAnsi"/>
          <w:color w:val="000000"/>
        </w:rPr>
        <w:t xml:space="preserve">are the </w:t>
      </w:r>
      <w:r w:rsidR="00EA77F8" w:rsidRPr="00976705">
        <w:rPr>
          <w:rFonts w:asciiTheme="minorHAnsi" w:hAnsiTheme="minorHAnsi" w:cstheme="minorHAnsi"/>
          <w:color w:val="000000" w:themeColor="text1"/>
        </w:rPr>
        <w:t>[SAMPLE</w:t>
      </w:r>
      <w:r w:rsidR="000A3BC1" w:rsidRPr="00976705">
        <w:rPr>
          <w:rFonts w:asciiTheme="minorHAnsi" w:hAnsiTheme="minorHAnsi" w:cstheme="minorHAnsi"/>
          <w:color w:val="000000" w:themeColor="text1"/>
        </w:rPr>
        <w:t xml:space="preserve"> </w:t>
      </w:r>
      <w:r w:rsidR="00412D10" w:rsidRPr="00976705">
        <w:rPr>
          <w:rFonts w:asciiTheme="minorHAnsi" w:hAnsiTheme="minorHAnsi" w:cstheme="minorHAnsi"/>
          <w:color w:val="000000" w:themeColor="text1"/>
        </w:rPr>
        <w:t>LANGUAGE ONLY- Customize to your</w:t>
      </w:r>
      <w:r w:rsidRPr="00976705">
        <w:rPr>
          <w:rFonts w:asciiTheme="minorHAnsi" w:hAnsiTheme="minorHAnsi" w:cstheme="minorHAnsi"/>
          <w:color w:val="000000" w:themeColor="text1"/>
        </w:rPr>
        <w:t xml:space="preserve"> Portfolio</w:t>
      </w:r>
      <w:r w:rsidR="00412D10" w:rsidRPr="00976705">
        <w:rPr>
          <w:rFonts w:asciiTheme="minorHAnsi" w:hAnsiTheme="minorHAnsi" w:cstheme="minorHAnsi"/>
          <w:color w:val="000000" w:themeColor="text1"/>
        </w:rPr>
        <w:t>:</w:t>
      </w:r>
      <w:r w:rsidRPr="00976705">
        <w:rPr>
          <w:rFonts w:asciiTheme="minorHAnsi" w:hAnsiTheme="minorHAnsi" w:cstheme="minorHAnsi"/>
          <w:color w:val="000000" w:themeColor="text1"/>
        </w:rPr>
        <w:t xml:space="preserve"> Russell 1000 Total Return Index, the Russell 1000 Value total Return Index and the S&amp;P 500 Total Return Index</w:t>
      </w:r>
      <w:r w:rsidR="00412D10" w:rsidRPr="00976705">
        <w:rPr>
          <w:rFonts w:asciiTheme="minorHAnsi" w:hAnsiTheme="minorHAnsi" w:cstheme="minorHAnsi"/>
          <w:color w:val="000000" w:themeColor="text1"/>
        </w:rPr>
        <w:t>]</w:t>
      </w:r>
      <w:r w:rsidRPr="00976705">
        <w:rPr>
          <w:rFonts w:asciiTheme="minorHAnsi" w:hAnsiTheme="minorHAnsi" w:cstheme="minorHAnsi"/>
          <w:color w:val="000000" w:themeColor="text1"/>
        </w:rPr>
        <w:t xml:space="preserve">. </w:t>
      </w:r>
      <w:r w:rsidRPr="00A870F8">
        <w:rPr>
          <w:rFonts w:asciiTheme="minorHAnsi" w:hAnsiTheme="minorHAnsi" w:cstheme="minorHAnsi"/>
          <w:color w:val="000000"/>
        </w:rPr>
        <w:t>The selected indices are not presented as appropriate benchmarks for the portfolios.  The benchmarks are presented for illustrative purposes only.  An index is an unmanaged, statistical composite and its return does not reflect payment of any brokerage commissions or fees an investor would pay to purchase the securities it represents. Such costs would lower performance. It is not possible to invest directly in an index. The benchmarks include a different number of securities and have different risk characteristics than the model portfolios. Past performance of the benchmark is no indication of future returns.</w:t>
      </w:r>
    </w:p>
    <w:p w14:paraId="19E58ECD" w14:textId="0FCED100" w:rsidR="00A870F8" w:rsidRPr="00A870F8" w:rsidRDefault="00A870F8" w:rsidP="00193376">
      <w:pPr>
        <w:shd w:val="clear" w:color="auto" w:fill="FFFFFF"/>
        <w:spacing w:before="100" w:beforeAutospacing="1" w:after="100" w:afterAutospacing="1"/>
        <w:ind w:left="720"/>
        <w:jc w:val="both"/>
        <w:textAlignment w:val="baseline"/>
        <w:rPr>
          <w:rFonts w:asciiTheme="minorHAnsi" w:hAnsiTheme="minorHAnsi" w:cstheme="minorHAnsi"/>
          <w:color w:val="000000"/>
        </w:rPr>
      </w:pPr>
      <w:r w:rsidRPr="00A870F8">
        <w:rPr>
          <w:rFonts w:asciiTheme="minorHAnsi" w:hAnsiTheme="minorHAnsi" w:cstheme="minorHAnsi"/>
          <w:i/>
          <w:color w:val="000000"/>
        </w:rPr>
        <w:lastRenderedPageBreak/>
        <w:t>Russell 1000 Total Return Index</w:t>
      </w:r>
      <w:r w:rsidR="0005562B" w:rsidRPr="0005562B">
        <w:rPr>
          <w:rFonts w:asciiTheme="minorHAnsi" w:hAnsiTheme="minorHAnsi" w:cstheme="minorHAnsi"/>
          <w:i/>
          <w:iCs/>
          <w:color w:val="000000"/>
        </w:rPr>
        <w:t>:</w:t>
      </w:r>
      <w:r w:rsidR="0005562B">
        <w:rPr>
          <w:rFonts w:asciiTheme="minorHAnsi" w:hAnsiTheme="minorHAnsi" w:cstheme="minorHAnsi"/>
          <w:color w:val="000000"/>
        </w:rPr>
        <w:t xml:space="preserve"> </w:t>
      </w:r>
      <w:r w:rsidRPr="00A870F8">
        <w:rPr>
          <w:rFonts w:asciiTheme="minorHAnsi" w:hAnsiTheme="minorHAnsi" w:cstheme="minorHAnsi"/>
          <w:color w:val="000000"/>
        </w:rPr>
        <w:t>The Russell 1000 Total Return Index measures the performance of the large-cap segment of the S. equity universe. A subset of the Russell 3000 Index, it includes approximately 1,000 of the largest stocks and represents approximately 90% of the U.S. market. The total return version reflects the effects of dividend reinvestment.</w:t>
      </w:r>
    </w:p>
    <w:p w14:paraId="2F4FDD67" w14:textId="26F945E2" w:rsidR="00A870F8" w:rsidRPr="00A870F8" w:rsidRDefault="00A870F8" w:rsidP="00193376">
      <w:pPr>
        <w:shd w:val="clear" w:color="auto" w:fill="FFFFFF"/>
        <w:spacing w:before="100" w:beforeAutospacing="1" w:after="100" w:afterAutospacing="1"/>
        <w:ind w:left="720"/>
        <w:jc w:val="both"/>
        <w:textAlignment w:val="baseline"/>
        <w:rPr>
          <w:rFonts w:asciiTheme="minorHAnsi" w:hAnsiTheme="minorHAnsi" w:cstheme="minorHAnsi"/>
          <w:color w:val="000000"/>
        </w:rPr>
      </w:pPr>
      <w:r w:rsidRPr="00A870F8">
        <w:rPr>
          <w:rFonts w:asciiTheme="minorHAnsi" w:hAnsiTheme="minorHAnsi" w:cstheme="minorHAnsi"/>
          <w:i/>
          <w:color w:val="000000"/>
        </w:rPr>
        <w:t>Russell 1000 Value Total Return Index</w:t>
      </w:r>
      <w:r w:rsidR="0005562B" w:rsidRPr="0005562B">
        <w:rPr>
          <w:rFonts w:asciiTheme="minorHAnsi" w:hAnsiTheme="minorHAnsi" w:cstheme="minorHAnsi"/>
          <w:i/>
          <w:iCs/>
          <w:color w:val="000000"/>
        </w:rPr>
        <w:t>:</w:t>
      </w:r>
      <w:r w:rsidR="0005562B">
        <w:rPr>
          <w:rFonts w:asciiTheme="minorHAnsi" w:hAnsiTheme="minorHAnsi" w:cstheme="minorHAnsi"/>
          <w:color w:val="000000"/>
        </w:rPr>
        <w:t xml:space="preserve"> </w:t>
      </w:r>
      <w:r w:rsidRPr="00A870F8">
        <w:rPr>
          <w:rFonts w:asciiTheme="minorHAnsi" w:hAnsiTheme="minorHAnsi" w:cstheme="minorHAnsi"/>
          <w:color w:val="000000"/>
        </w:rPr>
        <w:t>The Russell 1000 Value Total Return Index measures the performance of the large-cap value segment of the S. equity universe and includes those Russell 1000 companies with lower price-to-book ratios and lower expected and historical growth rates. The total return version reflects the effects of dividend reinvestment.</w:t>
      </w:r>
    </w:p>
    <w:p w14:paraId="26AED88A" w14:textId="3E55BD15" w:rsidR="00A870F8" w:rsidRPr="00A870F8" w:rsidRDefault="00A870F8" w:rsidP="00193376">
      <w:pPr>
        <w:shd w:val="clear" w:color="auto" w:fill="FFFFFF"/>
        <w:ind w:left="720"/>
        <w:textAlignment w:val="baseline"/>
        <w:rPr>
          <w:rFonts w:asciiTheme="minorHAnsi" w:hAnsiTheme="minorHAnsi" w:cstheme="minorHAnsi"/>
          <w:color w:val="000000"/>
        </w:rPr>
      </w:pPr>
      <w:r w:rsidRPr="00A870F8">
        <w:rPr>
          <w:rFonts w:asciiTheme="minorHAnsi" w:hAnsiTheme="minorHAnsi" w:cstheme="minorHAnsi"/>
          <w:i/>
          <w:color w:val="000000"/>
        </w:rPr>
        <w:t>S&amp;P 500 Total Return Index</w:t>
      </w:r>
      <w:r w:rsidR="0005562B" w:rsidRPr="0005562B">
        <w:rPr>
          <w:rFonts w:asciiTheme="minorHAnsi" w:hAnsiTheme="minorHAnsi" w:cstheme="minorHAnsi"/>
          <w:i/>
          <w:iCs/>
          <w:color w:val="000000"/>
        </w:rPr>
        <w:t>:</w:t>
      </w:r>
      <w:r w:rsidR="0005562B">
        <w:rPr>
          <w:rFonts w:asciiTheme="minorHAnsi" w:hAnsiTheme="minorHAnsi" w:cstheme="minorHAnsi"/>
          <w:color w:val="000000"/>
        </w:rPr>
        <w:t xml:space="preserve"> </w:t>
      </w:r>
      <w:r w:rsidRPr="00A870F8">
        <w:rPr>
          <w:rFonts w:asciiTheme="minorHAnsi" w:hAnsiTheme="minorHAnsi" w:cstheme="minorHAnsi"/>
          <w:color w:val="000000"/>
        </w:rPr>
        <w:t>The S&amp;P 500 Total Return Index is an index of 500 stocks seen as a leading indicator or S. equities and a reflection of the performance of the large-cap universe. It is a market value weighted index and one of the common benchmarks for the U.S. stock market.  The total return version reflects the effects of dividend reinvestment.</w:t>
      </w:r>
    </w:p>
    <w:p w14:paraId="5CD73A49" w14:textId="77777777" w:rsidR="0011597D" w:rsidRDefault="0011597D" w:rsidP="00193376">
      <w:pPr>
        <w:shd w:val="clear" w:color="auto" w:fill="FFFFFF"/>
        <w:ind w:left="720"/>
        <w:textAlignment w:val="baseline"/>
        <w:rPr>
          <w:rFonts w:asciiTheme="minorHAnsi" w:hAnsiTheme="minorHAnsi" w:cstheme="minorHAnsi"/>
          <w:color w:val="000000"/>
        </w:rPr>
      </w:pPr>
    </w:p>
    <w:p w14:paraId="51F75384" w14:textId="77777777" w:rsidR="0011597D" w:rsidRDefault="0011597D" w:rsidP="00193376">
      <w:pPr>
        <w:shd w:val="clear" w:color="auto" w:fill="FFFFFF"/>
        <w:ind w:left="720"/>
        <w:textAlignment w:val="baseline"/>
        <w:rPr>
          <w:rFonts w:asciiTheme="minorHAnsi" w:hAnsiTheme="minorHAnsi" w:cstheme="minorHAnsi"/>
          <w:color w:val="000000"/>
        </w:rPr>
      </w:pPr>
    </w:p>
    <w:p w14:paraId="40D1FE8E" w14:textId="2F8E547A" w:rsidR="0011597D" w:rsidRPr="00CB2DD0" w:rsidRDefault="0011597D" w:rsidP="0011597D">
      <w:pPr>
        <w:autoSpaceDE w:val="0"/>
        <w:autoSpaceDN w:val="0"/>
        <w:adjustRightInd w:val="0"/>
        <w:outlineLvl w:val="0"/>
        <w:rPr>
          <w:rFonts w:asciiTheme="minorHAnsi" w:hAnsiTheme="minorHAnsi" w:cstheme="minorHAnsi"/>
          <w:b/>
          <w:color w:val="000000"/>
        </w:rPr>
      </w:pPr>
      <w:r w:rsidRPr="009A4CD6">
        <w:rPr>
          <w:rFonts w:asciiTheme="minorHAnsi" w:hAnsiTheme="minorHAnsi" w:cstheme="minorHAnsi"/>
          <w:b/>
          <w:bCs/>
          <w:color w:val="FF0000"/>
        </w:rPr>
        <w:t xml:space="preserve">TOPIC: </w:t>
      </w:r>
      <w:r>
        <w:rPr>
          <w:rFonts w:asciiTheme="minorHAnsi" w:hAnsiTheme="minorHAnsi" w:cstheme="minorHAnsi"/>
          <w:b/>
          <w:bCs/>
        </w:rPr>
        <w:t>BACK-TESTED PORTFOLIOS</w:t>
      </w:r>
    </w:p>
    <w:p w14:paraId="531F584A" w14:textId="77777777" w:rsidR="0011597D" w:rsidRPr="00E86F36" w:rsidRDefault="0011597D" w:rsidP="0011597D">
      <w:pPr>
        <w:autoSpaceDE w:val="0"/>
        <w:autoSpaceDN w:val="0"/>
        <w:adjustRightInd w:val="0"/>
        <w:rPr>
          <w:rFonts w:asciiTheme="minorHAnsi" w:hAnsiTheme="minorHAnsi" w:cstheme="minorHAnsi"/>
          <w:color w:val="000000"/>
        </w:rPr>
      </w:pPr>
      <w:r w:rsidRPr="009A4CD6">
        <w:rPr>
          <w:rFonts w:asciiTheme="minorHAnsi" w:hAnsiTheme="minorHAnsi" w:cstheme="minorHAnsi"/>
          <w:b/>
          <w:bCs/>
          <w:color w:val="FF0000"/>
        </w:rPr>
        <w:t>DESCRIPTION:</w:t>
      </w:r>
      <w:r w:rsidRPr="00E86F36">
        <w:rPr>
          <w:rFonts w:asciiTheme="minorHAnsi" w:hAnsiTheme="minorHAnsi" w:cstheme="minorHAnsi"/>
          <w:color w:val="1F497D"/>
        </w:rPr>
        <w:t xml:space="preserve"> </w:t>
      </w:r>
      <w:r w:rsidRPr="00E86F36">
        <w:rPr>
          <w:rFonts w:asciiTheme="minorHAnsi" w:hAnsiTheme="minorHAnsi" w:cstheme="minorHAnsi"/>
          <w:color w:val="000000"/>
        </w:rPr>
        <w:t>Add to any supplemental investment recommendations sent to client.</w:t>
      </w:r>
    </w:p>
    <w:p w14:paraId="748AEC64" w14:textId="0DAE716A" w:rsidR="0011597D" w:rsidRDefault="0011597D" w:rsidP="0011597D">
      <w:pPr>
        <w:autoSpaceDE w:val="0"/>
        <w:autoSpaceDN w:val="0"/>
        <w:adjustRightInd w:val="0"/>
        <w:outlineLvl w:val="0"/>
        <w:rPr>
          <w:rFonts w:asciiTheme="minorHAnsi" w:hAnsiTheme="minorHAnsi" w:cstheme="minorHAnsi"/>
          <w:color w:val="1F497D"/>
        </w:rPr>
      </w:pPr>
      <w:r w:rsidRPr="009A4CD6">
        <w:rPr>
          <w:rFonts w:asciiTheme="minorHAnsi" w:hAnsiTheme="minorHAnsi" w:cstheme="minorHAnsi"/>
          <w:b/>
          <w:bCs/>
          <w:color w:val="FF0000"/>
        </w:rPr>
        <w:t>DISCLAIMER:</w:t>
      </w:r>
      <w:r w:rsidRPr="00E86F36">
        <w:rPr>
          <w:rFonts w:asciiTheme="minorHAnsi" w:hAnsiTheme="minorHAnsi" w:cstheme="minorHAnsi"/>
          <w:color w:val="1F497D"/>
        </w:rPr>
        <w:t xml:space="preserve"> </w:t>
      </w:r>
      <w:r w:rsidR="00ED0B78">
        <w:rPr>
          <w:rFonts w:asciiTheme="minorHAnsi" w:hAnsiTheme="minorHAnsi" w:cstheme="minorHAnsi"/>
          <w:color w:val="1F497D"/>
        </w:rPr>
        <w:t>SAMPLE – NEEDS TAILORING</w:t>
      </w:r>
    </w:p>
    <w:p w14:paraId="46014810" w14:textId="0529F0F2" w:rsidR="0011597D" w:rsidRPr="0011597D" w:rsidRDefault="0011597D" w:rsidP="0011597D">
      <w:pPr>
        <w:jc w:val="both"/>
        <w:textAlignment w:val="baseline"/>
        <w:rPr>
          <w:rFonts w:asciiTheme="minorHAnsi" w:hAnsiTheme="minorHAnsi" w:cstheme="minorHAnsi"/>
          <w:color w:val="000000"/>
        </w:rPr>
      </w:pPr>
      <w:r w:rsidRPr="0011597D">
        <w:rPr>
          <w:rFonts w:asciiTheme="minorHAnsi" w:hAnsiTheme="minorHAnsi" w:cstheme="minorHAnsi"/>
          <w:color w:val="000000"/>
        </w:rPr>
        <w:t xml:space="preserve">Each back-tested </w:t>
      </w:r>
      <w:r w:rsidR="00706512" w:rsidRPr="00C34A50">
        <w:rPr>
          <w:rFonts w:asciiTheme="minorHAnsi" w:hAnsiTheme="minorHAnsi" w:cstheme="minorHAnsi"/>
          <w:color w:val="000000" w:themeColor="text1"/>
          <w:highlight w:val="yellow"/>
        </w:rPr>
        <w:t>[INSERT</w:t>
      </w:r>
      <w:r w:rsidR="00C34A50" w:rsidRPr="00C34A50">
        <w:rPr>
          <w:rFonts w:asciiTheme="minorHAnsi" w:hAnsiTheme="minorHAnsi" w:cstheme="minorHAnsi"/>
          <w:color w:val="000000" w:themeColor="text1"/>
          <w:highlight w:val="yellow"/>
        </w:rPr>
        <w:t xml:space="preserve"> </w:t>
      </w:r>
      <w:r w:rsidR="00706512" w:rsidRPr="00C34A50">
        <w:rPr>
          <w:rFonts w:asciiTheme="minorHAnsi" w:hAnsiTheme="minorHAnsi" w:cstheme="minorHAnsi"/>
          <w:color w:val="000000" w:themeColor="text1"/>
          <w:highlight w:val="yellow"/>
        </w:rPr>
        <w:t>PORTFOLIO NAME HERE]</w:t>
      </w:r>
      <w:r w:rsidRPr="00C34A50">
        <w:rPr>
          <w:rFonts w:asciiTheme="minorHAnsi" w:hAnsiTheme="minorHAnsi" w:cstheme="minorHAnsi"/>
          <w:color w:val="000000" w:themeColor="text1"/>
        </w:rPr>
        <w:t xml:space="preserve"> </w:t>
      </w:r>
      <w:r w:rsidRPr="0011597D">
        <w:rPr>
          <w:rFonts w:asciiTheme="minorHAnsi" w:hAnsiTheme="minorHAnsi" w:cstheme="minorHAnsi"/>
          <w:color w:val="000000"/>
        </w:rPr>
        <w:t xml:space="preserve">long portfolio from January </w:t>
      </w:r>
      <w:r w:rsidR="00ED0B78" w:rsidRPr="000A16B5">
        <w:rPr>
          <w:rFonts w:asciiTheme="minorHAnsi" w:hAnsiTheme="minorHAnsi" w:cstheme="minorHAnsi"/>
          <w:color w:val="000000"/>
          <w:highlight w:val="yellow"/>
        </w:rPr>
        <w:t>X, XXX</w:t>
      </w:r>
      <w:r w:rsidRPr="0011597D">
        <w:rPr>
          <w:rFonts w:asciiTheme="minorHAnsi" w:hAnsiTheme="minorHAnsi" w:cstheme="minorHAnsi"/>
          <w:color w:val="000000"/>
        </w:rPr>
        <w:t xml:space="preserve"> to December </w:t>
      </w:r>
      <w:r w:rsidRPr="000A16B5">
        <w:rPr>
          <w:rFonts w:asciiTheme="minorHAnsi" w:hAnsiTheme="minorHAnsi" w:cstheme="minorHAnsi"/>
          <w:color w:val="000000"/>
          <w:highlight w:val="yellow"/>
        </w:rPr>
        <w:t xml:space="preserve">31, </w:t>
      </w:r>
      <w:r w:rsidR="00ED0B78" w:rsidRPr="000A16B5">
        <w:rPr>
          <w:rFonts w:asciiTheme="minorHAnsi" w:hAnsiTheme="minorHAnsi" w:cstheme="minorHAnsi"/>
          <w:color w:val="000000"/>
          <w:highlight w:val="yellow"/>
        </w:rPr>
        <w:t>XXX</w:t>
      </w:r>
      <w:r w:rsidR="00ED0B78">
        <w:rPr>
          <w:rFonts w:asciiTheme="minorHAnsi" w:hAnsiTheme="minorHAnsi" w:cstheme="minorHAnsi"/>
          <w:color w:val="000000"/>
        </w:rPr>
        <w:t xml:space="preserve"> </w:t>
      </w:r>
      <w:r w:rsidRPr="0011597D">
        <w:rPr>
          <w:rFonts w:asciiTheme="minorHAnsi" w:hAnsiTheme="minorHAnsi" w:cstheme="minorHAnsi"/>
          <w:color w:val="000000"/>
        </w:rPr>
        <w:t xml:space="preserve">was constructed by the </w:t>
      </w:r>
      <w:r w:rsidR="00B06A93" w:rsidRPr="00B06A93">
        <w:rPr>
          <w:rFonts w:asciiTheme="minorHAnsi" w:hAnsiTheme="minorHAnsi" w:cstheme="minorHAnsi"/>
          <w:color w:val="000000"/>
          <w:highlight w:val="yellow"/>
        </w:rPr>
        <w:t>[FIRM NAME]</w:t>
      </w:r>
      <w:r w:rsidRPr="0011597D">
        <w:rPr>
          <w:rFonts w:asciiTheme="minorHAnsi" w:hAnsiTheme="minorHAnsi" w:cstheme="minorHAnsi"/>
          <w:color w:val="000000"/>
        </w:rPr>
        <w:t xml:space="preserve"> model utilizing the same fundamental factors, portfolio construction and execution processes.</w:t>
      </w:r>
      <w:r>
        <w:rPr>
          <w:rFonts w:asciiTheme="minorHAnsi" w:hAnsiTheme="minorHAnsi" w:cstheme="minorHAnsi"/>
          <w:color w:val="000000"/>
        </w:rPr>
        <w:t xml:space="preserve">  </w:t>
      </w:r>
      <w:r w:rsidRPr="0011597D">
        <w:rPr>
          <w:rFonts w:asciiTheme="minorHAnsi" w:hAnsiTheme="minorHAnsi" w:cstheme="minorHAnsi"/>
          <w:color w:val="000000"/>
        </w:rPr>
        <w:t>The performance history is compiled by looking back in time and applying a pre‐specified strategy trading discipline to derive strategy performance. Back tested performance was derived from the retroactive application of a model with the benefit of hindsight.</w:t>
      </w:r>
      <w:r>
        <w:rPr>
          <w:rFonts w:asciiTheme="minorHAnsi" w:hAnsiTheme="minorHAnsi" w:cstheme="minorHAnsi"/>
          <w:color w:val="000000"/>
        </w:rPr>
        <w:t xml:space="preserve">  </w:t>
      </w:r>
      <w:r w:rsidRPr="0011597D">
        <w:rPr>
          <w:rFonts w:asciiTheme="minorHAnsi" w:hAnsiTheme="minorHAnsi" w:cstheme="minorHAnsi"/>
          <w:color w:val="000000"/>
        </w:rPr>
        <w:t>Modeled results may differ materially from actual results as they do not represent actual trading and may not fully account for commissions and other expenses a client would have paid. Modeled results may not reflect the impact that material economic and market factors might have had on the adviser’s decision making if the adviser were actually managing the client’s money.</w:t>
      </w:r>
      <w:r>
        <w:rPr>
          <w:rFonts w:asciiTheme="minorHAnsi" w:hAnsiTheme="minorHAnsi" w:cstheme="minorHAnsi"/>
          <w:color w:val="000000"/>
        </w:rPr>
        <w:t xml:space="preserve"> </w:t>
      </w:r>
      <w:r w:rsidRPr="0011597D">
        <w:rPr>
          <w:rFonts w:asciiTheme="minorHAnsi" w:hAnsiTheme="minorHAnsi" w:cstheme="minorHAnsi"/>
          <w:color w:val="000000"/>
        </w:rPr>
        <w:t>The performance results shown include the reinvestment of dividends and other earnings. The U.S. Dollar is the currency used to express performance. Additional information regarding the calculation methodology is available upon request.</w:t>
      </w:r>
      <w:r>
        <w:rPr>
          <w:rFonts w:asciiTheme="minorHAnsi" w:hAnsiTheme="minorHAnsi" w:cstheme="minorHAnsi"/>
          <w:color w:val="000000"/>
        </w:rPr>
        <w:t xml:space="preserve"> </w:t>
      </w:r>
      <w:r w:rsidRPr="0011597D">
        <w:rPr>
          <w:rFonts w:asciiTheme="minorHAnsi" w:hAnsiTheme="minorHAnsi" w:cstheme="minorHAnsi"/>
          <w:color w:val="000000"/>
        </w:rPr>
        <w:t xml:space="preserve">Actual performance would be reduced by investment advisory fees and other expenses that may be incurred in the management of the client’s portfolio. The collection of fees produces a compounding effect on the total rate of return net of management fees. </w:t>
      </w:r>
      <w:r w:rsidRPr="0011597D">
        <w:rPr>
          <w:rFonts w:asciiTheme="minorHAnsi" w:hAnsiTheme="minorHAnsi" w:cstheme="minorHAnsi"/>
          <w:color w:val="4472C4" w:themeColor="accent5"/>
        </w:rPr>
        <w:t>As an example, the effect of investment management fees on the total value of a client’s portfolio assuming (a) quarterly fee assessment, (b) $1,000,000 investment, (c) portfolio return of 8% a year, and (d) 1.00% annual investment advisory fee would be $10,416 in the first year, and cumulative effects of $59,816 over five years and $143,430 over ten years</w:t>
      </w:r>
      <w:r w:rsidRPr="0011597D">
        <w:rPr>
          <w:rFonts w:asciiTheme="minorHAnsi" w:hAnsiTheme="minorHAnsi" w:cstheme="minorHAnsi"/>
          <w:color w:val="000000"/>
        </w:rPr>
        <w:t>. Actual investment advisory fees incurred by clients may vary.</w:t>
      </w:r>
      <w:r>
        <w:rPr>
          <w:rFonts w:asciiTheme="minorHAnsi" w:hAnsiTheme="minorHAnsi" w:cstheme="minorHAnsi"/>
          <w:color w:val="000000"/>
        </w:rPr>
        <w:t xml:space="preserve"> </w:t>
      </w:r>
      <w:r w:rsidRPr="0011597D">
        <w:rPr>
          <w:rFonts w:asciiTheme="minorHAnsi" w:hAnsiTheme="minorHAnsi" w:cstheme="minorHAnsi"/>
          <w:color w:val="000000"/>
        </w:rPr>
        <w:t>It should not be assumed that all clients follow the Model. Actual client investments are made with the client’s investment objective, risk tolerance and income needs in mind.</w:t>
      </w:r>
    </w:p>
    <w:p w14:paraId="3014F1E4" w14:textId="77777777" w:rsidR="0011597D" w:rsidRDefault="0011597D" w:rsidP="00193376">
      <w:pPr>
        <w:shd w:val="clear" w:color="auto" w:fill="FFFFFF"/>
        <w:ind w:left="720"/>
        <w:textAlignment w:val="baseline"/>
        <w:rPr>
          <w:rFonts w:asciiTheme="minorHAnsi" w:hAnsiTheme="minorHAnsi" w:cstheme="minorHAnsi"/>
          <w:color w:val="000000"/>
        </w:rPr>
      </w:pPr>
    </w:p>
    <w:p w14:paraId="0FFE7B80" w14:textId="45C63B64" w:rsidR="00573AEF" w:rsidRPr="00573AEF" w:rsidRDefault="00573AEF" w:rsidP="00193376">
      <w:pPr>
        <w:shd w:val="clear" w:color="auto" w:fill="FFFFFF"/>
        <w:ind w:left="720"/>
        <w:textAlignment w:val="baseline"/>
        <w:rPr>
          <w:rFonts w:asciiTheme="minorHAnsi" w:hAnsiTheme="minorHAnsi" w:cstheme="minorHAnsi"/>
          <w:b/>
          <w:bCs/>
          <w:color w:val="000000"/>
        </w:rPr>
      </w:pPr>
      <w:r>
        <w:rPr>
          <w:rFonts w:asciiTheme="minorHAnsi" w:hAnsiTheme="minorHAnsi" w:cstheme="minorHAnsi"/>
          <w:b/>
          <w:bCs/>
          <w:color w:val="000000"/>
          <w:highlight w:val="yellow"/>
        </w:rPr>
        <w:t xml:space="preserve">STILL </w:t>
      </w:r>
      <w:r w:rsidRPr="00573AEF">
        <w:rPr>
          <w:rFonts w:asciiTheme="minorHAnsi" w:hAnsiTheme="minorHAnsi" w:cstheme="minorHAnsi"/>
          <w:b/>
          <w:bCs/>
          <w:color w:val="000000"/>
          <w:highlight w:val="yellow"/>
        </w:rPr>
        <w:t>NEED</w:t>
      </w:r>
    </w:p>
    <w:p w14:paraId="7B0D68D3" w14:textId="52BBC9D2" w:rsidR="00D85ECD" w:rsidRPr="00956193" w:rsidRDefault="00573AEF" w:rsidP="00956193">
      <w:pPr>
        <w:pStyle w:val="Pa4"/>
        <w:spacing w:after="160" w:line="240" w:lineRule="auto"/>
        <w:rPr>
          <w:rFonts w:cs="Museo Sans 900"/>
          <w:b/>
          <w:color w:val="FF0000"/>
          <w:sz w:val="18"/>
          <w:szCs w:val="18"/>
        </w:rPr>
      </w:pPr>
      <w:r w:rsidRPr="009A4CD6">
        <w:rPr>
          <w:rFonts w:asciiTheme="minorHAnsi" w:hAnsiTheme="minorHAnsi" w:cstheme="minorHAnsi"/>
          <w:b/>
          <w:bCs/>
          <w:color w:val="FF0000"/>
        </w:rPr>
        <w:t>TOPIC</w:t>
      </w:r>
      <w:r w:rsidRPr="00956193">
        <w:rPr>
          <w:rFonts w:asciiTheme="minorHAnsi" w:hAnsiTheme="minorHAnsi" w:cstheme="minorHAnsi"/>
          <w:b/>
          <w:color w:val="FF0000"/>
        </w:rPr>
        <w:t xml:space="preserve">: </w:t>
      </w:r>
      <w:r w:rsidR="00956193" w:rsidRPr="00956193">
        <w:rPr>
          <w:rFonts w:cs="Museo Sans 900"/>
          <w:b/>
          <w:bCs/>
          <w:color w:val="FF0000"/>
          <w:sz w:val="18"/>
          <w:szCs w:val="18"/>
        </w:rPr>
        <w:t>Aggregation</w:t>
      </w:r>
      <w:r w:rsidR="00D85ECD" w:rsidRPr="00956193">
        <w:rPr>
          <w:rFonts w:cs="Museo Sans 900"/>
          <w:b/>
          <w:color w:val="FF0000"/>
          <w:sz w:val="18"/>
          <w:szCs w:val="18"/>
        </w:rPr>
        <w:t xml:space="preserve"> of Related Performance</w:t>
      </w:r>
    </w:p>
    <w:p w14:paraId="0813007B" w14:textId="18E0035B" w:rsidR="00857EA1" w:rsidRPr="00956193" w:rsidRDefault="00857EA1" w:rsidP="00956193">
      <w:pPr>
        <w:pStyle w:val="Pa4"/>
        <w:spacing w:after="160" w:line="240" w:lineRule="auto"/>
        <w:rPr>
          <w:rFonts w:cs="Museo Sans 900"/>
          <w:b/>
          <w:color w:val="FF0000"/>
          <w:sz w:val="18"/>
          <w:szCs w:val="18"/>
        </w:rPr>
      </w:pPr>
      <w:r w:rsidRPr="00956193">
        <w:rPr>
          <w:rFonts w:asciiTheme="minorHAnsi" w:hAnsiTheme="minorHAnsi" w:cstheme="minorHAnsi"/>
          <w:b/>
          <w:color w:val="FF0000"/>
        </w:rPr>
        <w:t xml:space="preserve">TOPIC: </w:t>
      </w:r>
      <w:r w:rsidRPr="00956193">
        <w:rPr>
          <w:rFonts w:cs="Museo Sans 900"/>
          <w:b/>
          <w:color w:val="FF0000"/>
          <w:sz w:val="18"/>
          <w:szCs w:val="18"/>
        </w:rPr>
        <w:t xml:space="preserve">Extracted Performance </w:t>
      </w:r>
    </w:p>
    <w:p w14:paraId="7E292CA9" w14:textId="54A6C7B2" w:rsidR="006B0823" w:rsidRPr="00956193" w:rsidRDefault="00857EA1" w:rsidP="00956193">
      <w:pPr>
        <w:pStyle w:val="Pa4"/>
        <w:spacing w:after="160" w:line="240" w:lineRule="auto"/>
        <w:rPr>
          <w:rStyle w:val="A8"/>
          <w:b w:val="0"/>
          <w:color w:val="FF0000"/>
        </w:rPr>
      </w:pPr>
      <w:r w:rsidRPr="00956193">
        <w:rPr>
          <w:rFonts w:asciiTheme="minorHAnsi" w:hAnsiTheme="minorHAnsi" w:cstheme="minorHAnsi"/>
          <w:b/>
          <w:color w:val="FF0000"/>
        </w:rPr>
        <w:t>TOPIC:</w:t>
      </w:r>
      <w:r w:rsidR="006B0823" w:rsidRPr="00956193">
        <w:rPr>
          <w:rFonts w:asciiTheme="minorHAnsi" w:hAnsiTheme="minorHAnsi" w:cstheme="minorHAnsi"/>
          <w:b/>
          <w:color w:val="FF0000"/>
        </w:rPr>
        <w:t xml:space="preserve">  </w:t>
      </w:r>
      <w:r w:rsidR="006B0823" w:rsidRPr="00956193">
        <w:rPr>
          <w:rFonts w:cs="Museo Sans 900"/>
          <w:b/>
          <w:color w:val="FF0000"/>
          <w:sz w:val="18"/>
          <w:szCs w:val="18"/>
        </w:rPr>
        <w:t>Hypothetical performance</w:t>
      </w:r>
    </w:p>
    <w:p w14:paraId="4545C0EF" w14:textId="16605489" w:rsidR="006B0823" w:rsidRPr="00956193" w:rsidRDefault="006B0823" w:rsidP="006B0823">
      <w:pPr>
        <w:rPr>
          <w:b/>
          <w:color w:val="FF0000"/>
        </w:rPr>
      </w:pPr>
      <w:r w:rsidRPr="00956193">
        <w:rPr>
          <w:b/>
          <w:color w:val="FF0000"/>
        </w:rPr>
        <w:t>TOPIC:  Model Performance</w:t>
      </w:r>
    </w:p>
    <w:p w14:paraId="40495052" w14:textId="77777777" w:rsidR="0075604A" w:rsidRDefault="0075604A" w:rsidP="00956193">
      <w:pPr>
        <w:rPr>
          <w:b/>
          <w:bCs/>
          <w:color w:val="FF0000"/>
        </w:rPr>
      </w:pPr>
    </w:p>
    <w:p w14:paraId="55C074BB" w14:textId="77777777" w:rsidR="0075604A" w:rsidRDefault="0075604A" w:rsidP="00956193">
      <w:pPr>
        <w:rPr>
          <w:b/>
          <w:bCs/>
          <w:color w:val="FF0000"/>
        </w:rPr>
      </w:pPr>
    </w:p>
    <w:p w14:paraId="780A19CE" w14:textId="77777777" w:rsidR="0075604A" w:rsidRPr="00956193" w:rsidRDefault="0075604A" w:rsidP="00956193">
      <w:pPr>
        <w:rPr>
          <w:b/>
          <w:bCs/>
          <w:color w:val="FF0000"/>
        </w:rPr>
      </w:pPr>
    </w:p>
    <w:p w14:paraId="3A7F797C" w14:textId="6C080C35" w:rsidR="00881B07" w:rsidRDefault="00881B07" w:rsidP="006B0823">
      <w:r>
        <w:t>TOPIC:  Target &amp; Projections</w:t>
      </w:r>
    </w:p>
    <w:p w14:paraId="2EB10F7D" w14:textId="77777777" w:rsidR="00956193" w:rsidRPr="00956193" w:rsidRDefault="00956193" w:rsidP="00956193">
      <w:pPr>
        <w:rPr>
          <w:b/>
          <w:bCs/>
          <w:color w:val="FF0000"/>
        </w:rPr>
      </w:pPr>
    </w:p>
    <w:p w14:paraId="373E3700" w14:textId="6C2E20D8" w:rsidR="00956193" w:rsidRPr="00956193" w:rsidRDefault="00956193" w:rsidP="00956193">
      <w:pPr>
        <w:rPr>
          <w:b/>
          <w:bCs/>
          <w:color w:val="FF0000"/>
        </w:rPr>
      </w:pPr>
      <w:r w:rsidRPr="00956193">
        <w:rPr>
          <w:b/>
          <w:bCs/>
          <w:color w:val="FF0000"/>
        </w:rPr>
        <w:t>TOPIC: Predeccessor Performance</w:t>
      </w:r>
    </w:p>
    <w:p w14:paraId="0492B24F" w14:textId="6BB7B08F" w:rsidR="00857EA1" w:rsidRPr="00857EA1" w:rsidRDefault="00857EA1" w:rsidP="00857EA1"/>
    <w:p w14:paraId="2373832C" w14:textId="77777777" w:rsidR="00857EA1" w:rsidRPr="00857EA1" w:rsidRDefault="00857EA1" w:rsidP="00857EA1"/>
    <w:p w14:paraId="761F840F" w14:textId="556411D8" w:rsidR="00D85ECD" w:rsidRPr="00D85ECD" w:rsidRDefault="00D85ECD" w:rsidP="00D85ECD">
      <w:pPr>
        <w:pStyle w:val="Pa4"/>
        <w:spacing w:after="160"/>
        <w:rPr>
          <w:rFonts w:cs="Museo Sans 900"/>
          <w:color w:val="000000" w:themeColor="text1"/>
          <w:sz w:val="18"/>
          <w:szCs w:val="18"/>
        </w:rPr>
      </w:pPr>
      <w:r w:rsidRPr="00D85ECD">
        <w:rPr>
          <w:rFonts w:cs="Museo Sans 900"/>
          <w:b/>
          <w:bCs/>
          <w:color w:val="000000" w:themeColor="text1"/>
          <w:sz w:val="18"/>
          <w:szCs w:val="18"/>
        </w:rPr>
        <w:t xml:space="preserve"> </w:t>
      </w:r>
    </w:p>
    <w:p w14:paraId="101F8BC6" w14:textId="253875DF" w:rsidR="00537C44" w:rsidRDefault="00537C44" w:rsidP="00537C44">
      <w:pPr>
        <w:pStyle w:val="Pa4"/>
        <w:spacing w:after="160"/>
        <w:rPr>
          <w:rFonts w:cs="Museo Sans 900"/>
          <w:color w:val="FFFFFF"/>
          <w:sz w:val="18"/>
          <w:szCs w:val="18"/>
        </w:rPr>
      </w:pPr>
      <w:r>
        <w:rPr>
          <w:rFonts w:cs="Museo Sans 900"/>
          <w:b/>
          <w:bCs/>
          <w:color w:val="FFFFFF"/>
          <w:sz w:val="18"/>
          <w:szCs w:val="18"/>
        </w:rPr>
        <w:t xml:space="preserve">related performance </w:t>
      </w:r>
    </w:p>
    <w:p w14:paraId="78E17E1D" w14:textId="147A3C6F" w:rsidR="00573AEF" w:rsidRDefault="00573AEF" w:rsidP="00573AEF">
      <w:pPr>
        <w:autoSpaceDE w:val="0"/>
        <w:autoSpaceDN w:val="0"/>
        <w:adjustRightInd w:val="0"/>
        <w:outlineLvl w:val="0"/>
        <w:rPr>
          <w:rFonts w:asciiTheme="minorHAnsi" w:hAnsiTheme="minorHAnsi" w:cstheme="minorHAnsi"/>
          <w:b/>
          <w:bCs/>
        </w:rPr>
      </w:pPr>
    </w:p>
    <w:p w14:paraId="3AB7905B" w14:textId="77777777" w:rsidR="00573AEF" w:rsidRPr="00CB2DD0" w:rsidRDefault="00573AEF" w:rsidP="00573AEF">
      <w:pPr>
        <w:autoSpaceDE w:val="0"/>
        <w:autoSpaceDN w:val="0"/>
        <w:adjustRightInd w:val="0"/>
        <w:outlineLvl w:val="0"/>
        <w:rPr>
          <w:rFonts w:asciiTheme="minorHAnsi" w:hAnsiTheme="minorHAnsi" w:cstheme="minorHAnsi"/>
          <w:b/>
          <w:color w:val="000000"/>
        </w:rPr>
      </w:pPr>
    </w:p>
    <w:p w14:paraId="66D5EC76" w14:textId="77777777" w:rsidR="00573AEF" w:rsidRDefault="00573AEF" w:rsidP="00193376">
      <w:pPr>
        <w:shd w:val="clear" w:color="auto" w:fill="FFFFFF"/>
        <w:ind w:left="720"/>
        <w:textAlignment w:val="baseline"/>
        <w:rPr>
          <w:rFonts w:asciiTheme="minorHAnsi" w:hAnsiTheme="minorHAnsi" w:cstheme="minorHAnsi"/>
          <w:color w:val="000000"/>
        </w:rPr>
      </w:pPr>
    </w:p>
    <w:p w14:paraId="445E8357" w14:textId="77777777" w:rsidR="00573AEF" w:rsidRPr="00A870F8" w:rsidRDefault="00573AEF" w:rsidP="00193376">
      <w:pPr>
        <w:shd w:val="clear" w:color="auto" w:fill="FFFFFF"/>
        <w:ind w:left="720"/>
        <w:textAlignment w:val="baseline"/>
        <w:rPr>
          <w:rFonts w:asciiTheme="minorHAnsi" w:hAnsiTheme="minorHAnsi" w:cstheme="minorHAnsi"/>
          <w:color w:val="000000"/>
        </w:rPr>
      </w:pPr>
    </w:p>
    <w:p w14:paraId="64CA7D2C" w14:textId="77777777" w:rsidR="00A870F8" w:rsidRPr="00E86F36" w:rsidRDefault="00A870F8" w:rsidP="002058A1">
      <w:pPr>
        <w:autoSpaceDE w:val="0"/>
        <w:autoSpaceDN w:val="0"/>
        <w:adjustRightInd w:val="0"/>
        <w:rPr>
          <w:rFonts w:asciiTheme="minorHAnsi" w:hAnsiTheme="minorHAnsi" w:cstheme="minorHAnsi"/>
          <w:color w:val="000000"/>
        </w:rPr>
      </w:pPr>
    </w:p>
    <w:p w14:paraId="1F58DF0C" w14:textId="77777777" w:rsidR="0080337E" w:rsidRPr="00E86F36" w:rsidRDefault="0080337E" w:rsidP="0080337E">
      <w:pPr>
        <w:autoSpaceDE w:val="0"/>
        <w:autoSpaceDN w:val="0"/>
        <w:adjustRightInd w:val="0"/>
        <w:outlineLvl w:val="0"/>
        <w:rPr>
          <w:rFonts w:asciiTheme="minorHAnsi" w:hAnsiTheme="minorHAnsi" w:cstheme="minorHAnsi"/>
          <w:color w:val="000000"/>
        </w:rPr>
      </w:pPr>
      <w:r w:rsidRPr="003D623A">
        <w:rPr>
          <w:rFonts w:asciiTheme="minorHAnsi" w:hAnsiTheme="minorHAnsi" w:cstheme="minorHAnsi"/>
          <w:b/>
          <w:bCs/>
          <w:color w:val="FF0000"/>
        </w:rPr>
        <w:t>TOPIC:</w:t>
      </w:r>
      <w:r w:rsidRPr="00E86F36">
        <w:rPr>
          <w:rFonts w:asciiTheme="minorHAnsi" w:hAnsiTheme="minorHAnsi" w:cstheme="minorHAnsi"/>
          <w:b/>
          <w:bCs/>
          <w:color w:val="1F497D"/>
        </w:rPr>
        <w:t xml:space="preserve"> </w:t>
      </w:r>
      <w:r w:rsidRPr="00CB2DD0">
        <w:rPr>
          <w:rFonts w:asciiTheme="minorHAnsi" w:hAnsiTheme="minorHAnsi" w:cstheme="minorHAnsi"/>
          <w:b/>
          <w:color w:val="000000"/>
        </w:rPr>
        <w:t>INTERNAL USE ONLY</w:t>
      </w:r>
    </w:p>
    <w:p w14:paraId="2F718F6D" w14:textId="77777777" w:rsidR="0080337E" w:rsidRPr="00E86F36" w:rsidRDefault="0080337E" w:rsidP="0080337E">
      <w:pPr>
        <w:autoSpaceDE w:val="0"/>
        <w:autoSpaceDN w:val="0"/>
        <w:adjustRightInd w:val="0"/>
        <w:rPr>
          <w:rFonts w:asciiTheme="minorHAnsi" w:hAnsiTheme="minorHAnsi" w:cstheme="minorHAnsi"/>
          <w:color w:val="000000"/>
        </w:rPr>
      </w:pPr>
      <w:r w:rsidRPr="003D623A">
        <w:rPr>
          <w:rFonts w:asciiTheme="minorHAnsi" w:hAnsiTheme="minorHAnsi" w:cstheme="minorHAnsi"/>
          <w:b/>
          <w:bCs/>
          <w:color w:val="FF0000"/>
        </w:rPr>
        <w:t>DESCRIPTION:</w:t>
      </w:r>
      <w:r w:rsidRPr="00E86F36">
        <w:rPr>
          <w:rFonts w:asciiTheme="minorHAnsi" w:hAnsiTheme="minorHAnsi" w:cstheme="minorHAnsi"/>
          <w:color w:val="1F497D"/>
        </w:rPr>
        <w:t xml:space="preserve"> </w:t>
      </w:r>
      <w:r w:rsidRPr="00E86F36">
        <w:rPr>
          <w:rFonts w:asciiTheme="minorHAnsi" w:hAnsiTheme="minorHAnsi" w:cstheme="minorHAnsi"/>
          <w:color w:val="000000"/>
        </w:rPr>
        <w:t>Use this disclaimer when you are sending documents that are not to be shared with the public.</w:t>
      </w:r>
    </w:p>
    <w:p w14:paraId="329807B0" w14:textId="77777777" w:rsidR="0080337E" w:rsidRDefault="0080337E" w:rsidP="0080337E">
      <w:pPr>
        <w:autoSpaceDE w:val="0"/>
        <w:autoSpaceDN w:val="0"/>
        <w:adjustRightInd w:val="0"/>
        <w:outlineLvl w:val="0"/>
        <w:rPr>
          <w:rFonts w:asciiTheme="minorHAnsi" w:hAnsiTheme="minorHAnsi" w:cstheme="minorHAnsi"/>
          <w:color w:val="1F497D"/>
        </w:rPr>
      </w:pPr>
      <w:r w:rsidRPr="003D623A">
        <w:rPr>
          <w:rFonts w:asciiTheme="minorHAnsi" w:hAnsiTheme="minorHAnsi" w:cstheme="minorHAnsi"/>
          <w:b/>
          <w:bCs/>
          <w:color w:val="FF0000"/>
        </w:rPr>
        <w:t>DISCLAIMER:</w:t>
      </w:r>
    </w:p>
    <w:p w14:paraId="0D6BC288" w14:textId="77777777" w:rsidR="0080337E" w:rsidRPr="00E86F36" w:rsidRDefault="0080337E" w:rsidP="0080337E">
      <w:pPr>
        <w:autoSpaceDE w:val="0"/>
        <w:autoSpaceDN w:val="0"/>
        <w:adjustRightInd w:val="0"/>
        <w:outlineLvl w:val="0"/>
        <w:rPr>
          <w:rFonts w:asciiTheme="minorHAnsi" w:hAnsiTheme="minorHAnsi" w:cstheme="minorHAnsi"/>
          <w:color w:val="000000"/>
        </w:rPr>
      </w:pPr>
      <w:r w:rsidRPr="00E86F36">
        <w:rPr>
          <w:rFonts w:asciiTheme="minorHAnsi" w:hAnsiTheme="minorHAnsi" w:cstheme="minorHAnsi"/>
          <w:color w:val="000000"/>
        </w:rPr>
        <w:t xml:space="preserve">For internal </w:t>
      </w:r>
      <w:r>
        <w:rPr>
          <w:rFonts w:asciiTheme="minorHAnsi" w:hAnsiTheme="minorHAnsi" w:cstheme="minorHAnsi"/>
          <w:color w:val="000000"/>
        </w:rPr>
        <w:t>investment adviser or firm</w:t>
      </w:r>
      <w:r w:rsidRPr="00E86F36">
        <w:rPr>
          <w:rFonts w:asciiTheme="minorHAnsi" w:hAnsiTheme="minorHAnsi" w:cstheme="minorHAnsi"/>
          <w:color w:val="000000"/>
        </w:rPr>
        <w:t xml:space="preserve"> use only. Not for use with the public.</w:t>
      </w:r>
    </w:p>
    <w:p w14:paraId="7A129BD7" w14:textId="77777777" w:rsidR="0080337E" w:rsidRPr="00E86F36" w:rsidRDefault="0080337E" w:rsidP="0080337E">
      <w:pPr>
        <w:autoSpaceDE w:val="0"/>
        <w:autoSpaceDN w:val="0"/>
        <w:adjustRightInd w:val="0"/>
        <w:rPr>
          <w:rFonts w:asciiTheme="minorHAnsi" w:hAnsiTheme="minorHAnsi" w:cstheme="minorHAnsi"/>
          <w:color w:val="000000"/>
        </w:rPr>
      </w:pPr>
    </w:p>
    <w:p w14:paraId="36F18F67" w14:textId="77777777" w:rsidR="0080337E" w:rsidRPr="00E86F36" w:rsidRDefault="0080337E" w:rsidP="0080337E">
      <w:pPr>
        <w:autoSpaceDE w:val="0"/>
        <w:autoSpaceDN w:val="0"/>
        <w:adjustRightInd w:val="0"/>
        <w:outlineLvl w:val="0"/>
        <w:rPr>
          <w:rFonts w:asciiTheme="minorHAnsi" w:hAnsiTheme="minorHAnsi" w:cstheme="minorHAnsi"/>
          <w:color w:val="000000"/>
        </w:rPr>
      </w:pPr>
      <w:r w:rsidRPr="003D623A">
        <w:rPr>
          <w:rFonts w:asciiTheme="minorHAnsi" w:hAnsiTheme="minorHAnsi" w:cstheme="minorHAnsi"/>
          <w:b/>
          <w:bCs/>
          <w:color w:val="FF0000"/>
        </w:rPr>
        <w:t>TOPIC:</w:t>
      </w:r>
      <w:r w:rsidRPr="00E86F36">
        <w:rPr>
          <w:rFonts w:asciiTheme="minorHAnsi" w:hAnsiTheme="minorHAnsi" w:cstheme="minorHAnsi"/>
          <w:b/>
          <w:bCs/>
          <w:color w:val="1F497D"/>
        </w:rPr>
        <w:t xml:space="preserve"> </w:t>
      </w:r>
      <w:r>
        <w:rPr>
          <w:rFonts w:asciiTheme="minorHAnsi" w:hAnsiTheme="minorHAnsi" w:cstheme="minorHAnsi"/>
          <w:b/>
          <w:color w:val="000000"/>
        </w:rPr>
        <w:t>FIRM NAME</w:t>
      </w:r>
      <w:r w:rsidRPr="00CB2DD0">
        <w:rPr>
          <w:rFonts w:asciiTheme="minorHAnsi" w:hAnsiTheme="minorHAnsi" w:cstheme="minorHAnsi"/>
          <w:b/>
          <w:color w:val="000000"/>
        </w:rPr>
        <w:t xml:space="preserve"> DOES NOT PROVIDE TAX ADVICE</w:t>
      </w:r>
    </w:p>
    <w:p w14:paraId="6C17257A" w14:textId="77777777" w:rsidR="0080337E" w:rsidRPr="00E86F36" w:rsidRDefault="0080337E" w:rsidP="0080337E">
      <w:pPr>
        <w:autoSpaceDE w:val="0"/>
        <w:autoSpaceDN w:val="0"/>
        <w:adjustRightInd w:val="0"/>
        <w:rPr>
          <w:rFonts w:asciiTheme="minorHAnsi" w:hAnsiTheme="minorHAnsi" w:cstheme="minorHAnsi"/>
          <w:color w:val="000000"/>
        </w:rPr>
      </w:pPr>
      <w:r w:rsidRPr="003D623A">
        <w:rPr>
          <w:rFonts w:asciiTheme="minorHAnsi" w:hAnsiTheme="minorHAnsi" w:cstheme="minorHAnsi"/>
          <w:b/>
          <w:bCs/>
          <w:color w:val="FF0000"/>
        </w:rPr>
        <w:t>DESCRIPTION:</w:t>
      </w:r>
      <w:r w:rsidRPr="00E86F36">
        <w:rPr>
          <w:rFonts w:asciiTheme="minorHAnsi" w:hAnsiTheme="minorHAnsi" w:cstheme="minorHAnsi"/>
          <w:color w:val="1F497D"/>
        </w:rPr>
        <w:t xml:space="preserve"> </w:t>
      </w:r>
      <w:r w:rsidRPr="00E86F36">
        <w:rPr>
          <w:rFonts w:asciiTheme="minorHAnsi" w:hAnsiTheme="minorHAnsi" w:cstheme="minorHAnsi"/>
          <w:color w:val="000000"/>
        </w:rPr>
        <w:t>Use this disclaimer when sending cost basis information or any information that could be considered tax-related.</w:t>
      </w:r>
    </w:p>
    <w:p w14:paraId="4F05A8F6" w14:textId="77777777" w:rsidR="0080337E" w:rsidRPr="003D623A" w:rsidRDefault="0080337E" w:rsidP="0080337E">
      <w:pPr>
        <w:autoSpaceDE w:val="0"/>
        <w:autoSpaceDN w:val="0"/>
        <w:adjustRightInd w:val="0"/>
        <w:outlineLvl w:val="0"/>
        <w:rPr>
          <w:rFonts w:asciiTheme="minorHAnsi" w:hAnsiTheme="minorHAnsi" w:cstheme="minorHAnsi"/>
          <w:b/>
          <w:color w:val="FF0000"/>
        </w:rPr>
      </w:pPr>
      <w:r w:rsidRPr="003D623A">
        <w:rPr>
          <w:rFonts w:asciiTheme="minorHAnsi" w:hAnsiTheme="minorHAnsi" w:cstheme="minorHAnsi"/>
          <w:b/>
          <w:color w:val="FF0000"/>
        </w:rPr>
        <w:t>DISCLAIMER:</w:t>
      </w:r>
    </w:p>
    <w:p w14:paraId="272FD816" w14:textId="53D84292" w:rsidR="0080337E" w:rsidRPr="00E86F36" w:rsidRDefault="00B06A93" w:rsidP="0080337E">
      <w:pPr>
        <w:autoSpaceDE w:val="0"/>
        <w:autoSpaceDN w:val="0"/>
        <w:adjustRightInd w:val="0"/>
        <w:jc w:val="both"/>
        <w:outlineLvl w:val="0"/>
        <w:rPr>
          <w:rFonts w:asciiTheme="minorHAnsi" w:hAnsiTheme="minorHAnsi" w:cstheme="minorHAnsi"/>
          <w:color w:val="000000"/>
        </w:rPr>
      </w:pPr>
      <w:r w:rsidRPr="00B06A93">
        <w:rPr>
          <w:rFonts w:asciiTheme="minorHAnsi" w:hAnsiTheme="minorHAnsi" w:cstheme="minorHAnsi"/>
          <w:color w:val="000000"/>
          <w:highlight w:val="yellow"/>
        </w:rPr>
        <w:t>[</w:t>
      </w:r>
      <w:r w:rsidR="0080337E" w:rsidRPr="00B06A93">
        <w:rPr>
          <w:rFonts w:asciiTheme="minorHAnsi" w:hAnsiTheme="minorHAnsi" w:cstheme="minorHAnsi"/>
          <w:color w:val="000000"/>
          <w:highlight w:val="yellow"/>
        </w:rPr>
        <w:t>FIRM NAME</w:t>
      </w:r>
      <w:r w:rsidRPr="00B06A93">
        <w:rPr>
          <w:rFonts w:asciiTheme="minorHAnsi" w:hAnsiTheme="minorHAnsi" w:cstheme="minorHAnsi"/>
          <w:color w:val="000000"/>
          <w:highlight w:val="yellow"/>
        </w:rPr>
        <w:t>]</w:t>
      </w:r>
      <w:r w:rsidR="0080337E" w:rsidRPr="00E86F36">
        <w:rPr>
          <w:rFonts w:asciiTheme="minorHAnsi" w:hAnsiTheme="minorHAnsi" w:cstheme="minorHAnsi"/>
          <w:color w:val="000000"/>
        </w:rPr>
        <w:t xml:space="preserve"> Advisors do not provide tax or legal advice. This material was not intended or</w:t>
      </w:r>
      <w:r w:rsidR="0080337E">
        <w:rPr>
          <w:rFonts w:asciiTheme="minorHAnsi" w:hAnsiTheme="minorHAnsi" w:cstheme="minorHAnsi"/>
          <w:color w:val="000000"/>
        </w:rPr>
        <w:t xml:space="preserve"> </w:t>
      </w:r>
      <w:r w:rsidR="0080337E" w:rsidRPr="00E86F36">
        <w:rPr>
          <w:rFonts w:asciiTheme="minorHAnsi" w:hAnsiTheme="minorHAnsi" w:cstheme="minorHAnsi"/>
          <w:color w:val="000000"/>
        </w:rPr>
        <w:t>written to be used or presented to any entity as tax advice or tax information. Tax laws vary</w:t>
      </w:r>
      <w:r w:rsidR="0080337E">
        <w:rPr>
          <w:rFonts w:asciiTheme="minorHAnsi" w:hAnsiTheme="minorHAnsi" w:cstheme="minorHAnsi"/>
          <w:color w:val="000000"/>
        </w:rPr>
        <w:t xml:space="preserve"> </w:t>
      </w:r>
      <w:r w:rsidR="0080337E" w:rsidRPr="00E86F36">
        <w:rPr>
          <w:rFonts w:asciiTheme="minorHAnsi" w:hAnsiTheme="minorHAnsi" w:cstheme="minorHAnsi"/>
          <w:color w:val="000000"/>
        </w:rPr>
        <w:t>based on the client’s individual circumstances and can change at any time without notice.</w:t>
      </w:r>
      <w:r w:rsidR="0080337E">
        <w:rPr>
          <w:rFonts w:asciiTheme="minorHAnsi" w:hAnsiTheme="minorHAnsi" w:cstheme="minorHAnsi"/>
          <w:color w:val="000000"/>
        </w:rPr>
        <w:t xml:space="preserve"> </w:t>
      </w:r>
      <w:r w:rsidR="0080337E" w:rsidRPr="00E86F36">
        <w:rPr>
          <w:rFonts w:asciiTheme="minorHAnsi" w:hAnsiTheme="minorHAnsi" w:cstheme="minorHAnsi"/>
          <w:color w:val="000000"/>
        </w:rPr>
        <w:t>Clients are urged to consult their tax or legal advisor before establishing a retirement plan.</w:t>
      </w:r>
    </w:p>
    <w:p w14:paraId="6D07EDD1" w14:textId="77777777" w:rsidR="00A970D2" w:rsidRPr="00E86F36" w:rsidRDefault="00A970D2" w:rsidP="002058A1">
      <w:pPr>
        <w:autoSpaceDE w:val="0"/>
        <w:autoSpaceDN w:val="0"/>
        <w:adjustRightInd w:val="0"/>
        <w:rPr>
          <w:rFonts w:asciiTheme="minorHAnsi" w:hAnsiTheme="minorHAnsi" w:cstheme="minorHAnsi"/>
          <w:b/>
          <w:bCs/>
          <w:color w:val="1F497D"/>
        </w:rPr>
      </w:pPr>
    </w:p>
    <w:p w14:paraId="53472549" w14:textId="77777777" w:rsidR="009C5835" w:rsidRPr="00E86F36" w:rsidRDefault="009C5835" w:rsidP="009C5835">
      <w:pPr>
        <w:autoSpaceDE w:val="0"/>
        <w:autoSpaceDN w:val="0"/>
        <w:adjustRightInd w:val="0"/>
        <w:outlineLvl w:val="0"/>
        <w:rPr>
          <w:rFonts w:asciiTheme="minorHAnsi" w:hAnsiTheme="minorHAnsi" w:cstheme="minorHAnsi"/>
          <w:color w:val="000000"/>
        </w:rPr>
      </w:pPr>
      <w:r w:rsidRPr="001C3BA0">
        <w:rPr>
          <w:rFonts w:asciiTheme="minorHAnsi" w:hAnsiTheme="minorHAnsi" w:cstheme="minorHAnsi"/>
          <w:b/>
          <w:color w:val="FF0000"/>
        </w:rPr>
        <w:t>TOPIC:</w:t>
      </w:r>
      <w:r w:rsidRPr="00E86F36">
        <w:rPr>
          <w:rFonts w:asciiTheme="minorHAnsi" w:hAnsiTheme="minorHAnsi" w:cstheme="minorHAnsi"/>
          <w:b/>
          <w:bCs/>
          <w:color w:val="1F497D"/>
        </w:rPr>
        <w:t xml:space="preserve"> </w:t>
      </w:r>
      <w:r w:rsidRPr="00CB2DD0">
        <w:rPr>
          <w:rFonts w:asciiTheme="minorHAnsi" w:hAnsiTheme="minorHAnsi" w:cstheme="minorHAnsi"/>
          <w:b/>
          <w:color w:val="000000"/>
        </w:rPr>
        <w:t>E-MAIL DISCLOSURE</w:t>
      </w:r>
    </w:p>
    <w:p w14:paraId="6B6E3BCE" w14:textId="77777777" w:rsidR="009C5835" w:rsidRPr="00E86F36" w:rsidRDefault="009C5835" w:rsidP="009C5835">
      <w:pPr>
        <w:autoSpaceDE w:val="0"/>
        <w:autoSpaceDN w:val="0"/>
        <w:adjustRightInd w:val="0"/>
        <w:rPr>
          <w:rFonts w:asciiTheme="minorHAnsi" w:hAnsiTheme="minorHAnsi" w:cstheme="minorHAnsi"/>
          <w:color w:val="000000"/>
        </w:rPr>
      </w:pPr>
      <w:r w:rsidRPr="001C3BA0">
        <w:rPr>
          <w:rFonts w:asciiTheme="minorHAnsi" w:hAnsiTheme="minorHAnsi" w:cstheme="minorHAnsi"/>
          <w:b/>
          <w:color w:val="FF0000"/>
        </w:rPr>
        <w:t>DESCRIPTION</w:t>
      </w:r>
      <w:r w:rsidRPr="00E86F36">
        <w:rPr>
          <w:rFonts w:asciiTheme="minorHAnsi" w:hAnsiTheme="minorHAnsi" w:cstheme="minorHAnsi"/>
          <w:color w:val="1F497D"/>
        </w:rPr>
        <w:t>:</w:t>
      </w:r>
      <w:r w:rsidRPr="001C3BA0">
        <w:rPr>
          <w:rFonts w:asciiTheme="minorHAnsi" w:hAnsiTheme="minorHAnsi" w:cstheme="minorHAnsi"/>
          <w:b/>
          <w:color w:val="FF0000"/>
        </w:rPr>
        <w:t xml:space="preserve"> </w:t>
      </w:r>
      <w:r w:rsidRPr="00E86F36">
        <w:rPr>
          <w:rFonts w:asciiTheme="minorHAnsi" w:hAnsiTheme="minorHAnsi" w:cstheme="minorHAnsi"/>
          <w:color w:val="000000"/>
        </w:rPr>
        <w:t>Automatically added to the bottom of each email sent to an external e-mail address.</w:t>
      </w:r>
    </w:p>
    <w:p w14:paraId="3C7E8F74" w14:textId="25F4A466" w:rsidR="009C5835" w:rsidRPr="00B06A93" w:rsidRDefault="009C5835" w:rsidP="00B06A93">
      <w:pPr>
        <w:autoSpaceDE w:val="0"/>
        <w:autoSpaceDN w:val="0"/>
        <w:adjustRightInd w:val="0"/>
        <w:outlineLvl w:val="0"/>
        <w:rPr>
          <w:rFonts w:asciiTheme="minorHAnsi" w:hAnsiTheme="minorHAnsi" w:cstheme="minorHAnsi"/>
          <w:b/>
          <w:color w:val="FF0000"/>
        </w:rPr>
      </w:pPr>
      <w:r w:rsidRPr="001C3BA0">
        <w:rPr>
          <w:rFonts w:asciiTheme="minorHAnsi" w:hAnsiTheme="minorHAnsi" w:cstheme="minorHAnsi"/>
          <w:b/>
          <w:color w:val="FF0000"/>
        </w:rPr>
        <w:t>DISCLAIMER:</w:t>
      </w:r>
      <w:r w:rsidR="00B06A93">
        <w:rPr>
          <w:rFonts w:asciiTheme="minorHAnsi" w:hAnsiTheme="minorHAnsi" w:cstheme="minorHAnsi"/>
          <w:b/>
          <w:color w:val="FF0000"/>
        </w:rPr>
        <w:t xml:space="preserve"> </w:t>
      </w:r>
      <w:r w:rsidRPr="00E86F36">
        <w:rPr>
          <w:rFonts w:asciiTheme="minorHAnsi" w:hAnsiTheme="minorHAnsi" w:cstheme="minorHAnsi"/>
        </w:rPr>
        <w:t>The information contained in this email is confidential and intended for the named recipient(s) only. If</w:t>
      </w:r>
      <w:r>
        <w:rPr>
          <w:rFonts w:asciiTheme="minorHAnsi" w:hAnsiTheme="minorHAnsi" w:cstheme="minorHAnsi"/>
        </w:rPr>
        <w:t xml:space="preserve"> </w:t>
      </w:r>
      <w:r w:rsidRPr="00E86F36">
        <w:rPr>
          <w:rFonts w:asciiTheme="minorHAnsi" w:hAnsiTheme="minorHAnsi" w:cstheme="minorHAnsi"/>
        </w:rPr>
        <w:t>you are not an intended recipient of this email</w:t>
      </w:r>
      <w:r w:rsidR="00B06A93">
        <w:rPr>
          <w:rFonts w:asciiTheme="minorHAnsi" w:hAnsiTheme="minorHAnsi" w:cstheme="minorHAnsi"/>
        </w:rPr>
        <w:t>,</w:t>
      </w:r>
      <w:r w:rsidRPr="00E86F36">
        <w:rPr>
          <w:rFonts w:asciiTheme="minorHAnsi" w:hAnsiTheme="minorHAnsi" w:cstheme="minorHAnsi"/>
        </w:rPr>
        <w:t xml:space="preserve"> please notify the sender immediately and delete your</w:t>
      </w:r>
      <w:r>
        <w:rPr>
          <w:rFonts w:asciiTheme="minorHAnsi" w:hAnsiTheme="minorHAnsi" w:cstheme="minorHAnsi"/>
        </w:rPr>
        <w:t xml:space="preserve"> </w:t>
      </w:r>
      <w:r w:rsidRPr="00E86F36">
        <w:rPr>
          <w:rFonts w:asciiTheme="minorHAnsi" w:hAnsiTheme="minorHAnsi" w:cstheme="minorHAnsi"/>
        </w:rPr>
        <w:t>copy from your system. You must not read, copy, distribute or take any further action in reliance on it.</w:t>
      </w:r>
      <w:r>
        <w:rPr>
          <w:rFonts w:asciiTheme="minorHAnsi" w:hAnsiTheme="minorHAnsi" w:cstheme="minorHAnsi"/>
        </w:rPr>
        <w:t xml:space="preserve"> </w:t>
      </w:r>
      <w:r w:rsidRPr="00E86F36">
        <w:rPr>
          <w:rFonts w:asciiTheme="minorHAnsi" w:hAnsiTheme="minorHAnsi" w:cstheme="minorHAnsi"/>
        </w:rPr>
        <w:t>Email is not a secure method of communication. E-mail messages may contain computer viruses or</w:t>
      </w:r>
      <w:r>
        <w:rPr>
          <w:rFonts w:asciiTheme="minorHAnsi" w:hAnsiTheme="minorHAnsi" w:cstheme="minorHAnsi"/>
        </w:rPr>
        <w:t xml:space="preserve"> </w:t>
      </w:r>
      <w:r w:rsidRPr="00E86F36">
        <w:rPr>
          <w:rFonts w:asciiTheme="minorHAnsi" w:hAnsiTheme="minorHAnsi" w:cstheme="minorHAnsi"/>
        </w:rPr>
        <w:t>other defects, may not be accurately or completely replicated on other systems, or may be intercepted,</w:t>
      </w:r>
      <w:r>
        <w:rPr>
          <w:rFonts w:asciiTheme="minorHAnsi" w:hAnsiTheme="minorHAnsi" w:cstheme="minorHAnsi"/>
        </w:rPr>
        <w:t xml:space="preserve"> </w:t>
      </w:r>
      <w:r w:rsidRPr="00E86F36">
        <w:rPr>
          <w:rFonts w:asciiTheme="minorHAnsi" w:hAnsiTheme="minorHAnsi" w:cstheme="minorHAnsi"/>
        </w:rPr>
        <w:t xml:space="preserve">deleted or interfered with without the knowledge of the sender or the intended recipient. </w:t>
      </w:r>
      <w:r w:rsidR="00B06A93" w:rsidRPr="00B06A93">
        <w:rPr>
          <w:rFonts w:asciiTheme="minorHAnsi" w:hAnsiTheme="minorHAnsi" w:cstheme="minorHAnsi"/>
          <w:highlight w:val="yellow"/>
        </w:rPr>
        <w:t>[</w:t>
      </w:r>
      <w:r w:rsidRPr="00B06A93">
        <w:rPr>
          <w:rFonts w:asciiTheme="minorHAnsi" w:hAnsiTheme="minorHAnsi" w:cstheme="minorHAnsi"/>
          <w:highlight w:val="yellow"/>
        </w:rPr>
        <w:t>FIRM NAME</w:t>
      </w:r>
      <w:r w:rsidR="00B06A93" w:rsidRPr="00B06A93">
        <w:rPr>
          <w:rFonts w:asciiTheme="minorHAnsi" w:hAnsiTheme="minorHAnsi" w:cstheme="minorHAnsi"/>
          <w:highlight w:val="yellow"/>
        </w:rPr>
        <w:t>]</w:t>
      </w:r>
      <w:r>
        <w:rPr>
          <w:rFonts w:asciiTheme="minorHAnsi" w:hAnsiTheme="minorHAnsi" w:cstheme="minorHAnsi"/>
        </w:rPr>
        <w:t xml:space="preserve"> </w:t>
      </w:r>
      <w:r w:rsidRPr="00E86F36">
        <w:rPr>
          <w:rFonts w:asciiTheme="minorHAnsi" w:hAnsiTheme="minorHAnsi" w:cstheme="minorHAnsi"/>
        </w:rPr>
        <w:t>makes no warranties in relation to these matters and will not, to the extent permitted by law, accept</w:t>
      </w:r>
      <w:r>
        <w:rPr>
          <w:rFonts w:asciiTheme="minorHAnsi" w:hAnsiTheme="minorHAnsi" w:cstheme="minorHAnsi"/>
        </w:rPr>
        <w:t xml:space="preserve"> </w:t>
      </w:r>
      <w:r w:rsidRPr="00E86F36">
        <w:rPr>
          <w:rFonts w:asciiTheme="minorHAnsi" w:hAnsiTheme="minorHAnsi" w:cstheme="minorHAnsi"/>
        </w:rPr>
        <w:t>responsibility or liability for (a) the accuracy or completeness of, or (b) the presence of any virus, worm</w:t>
      </w:r>
      <w:r>
        <w:rPr>
          <w:rFonts w:asciiTheme="minorHAnsi" w:hAnsiTheme="minorHAnsi" w:cstheme="minorHAnsi"/>
        </w:rPr>
        <w:t xml:space="preserve"> </w:t>
      </w:r>
      <w:r w:rsidRPr="00E86F36">
        <w:rPr>
          <w:rFonts w:asciiTheme="minorHAnsi" w:hAnsiTheme="minorHAnsi" w:cstheme="minorHAnsi"/>
        </w:rPr>
        <w:t>or similar malicious or disabling code in, this message or any attachment(s) to it.</w:t>
      </w:r>
    </w:p>
    <w:p w14:paraId="21CDD0AB" w14:textId="77777777" w:rsidR="009A46AD" w:rsidRDefault="009A46AD" w:rsidP="009A46AD">
      <w:pPr>
        <w:shd w:val="clear" w:color="auto" w:fill="FFFFFF"/>
        <w:jc w:val="both"/>
        <w:rPr>
          <w:rFonts w:asciiTheme="minorHAnsi" w:hAnsiTheme="minorHAnsi" w:cstheme="minorHAnsi"/>
          <w:color w:val="000000"/>
        </w:rPr>
      </w:pPr>
    </w:p>
    <w:sectPr w:rsidR="009A46AD" w:rsidSect="00963A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900">
    <w:altName w:val="Calibri"/>
    <w:panose1 w:val="020B0604020202020204"/>
    <w:charset w:val="00"/>
    <w:family w:val="swiss"/>
    <w:notTrueType/>
    <w:pitch w:val="default"/>
    <w:sig w:usb0="00000003" w:usb1="00000000" w:usb2="00000000" w:usb3="00000000" w:csb0="00000001" w:csb1="00000000"/>
  </w:font>
  <w:font w:name="Calibri,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21C06"/>
    <w:multiLevelType w:val="multilevel"/>
    <w:tmpl w:val="A10483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092374"/>
    <w:multiLevelType w:val="multilevel"/>
    <w:tmpl w:val="827680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BB3C44"/>
    <w:multiLevelType w:val="multilevel"/>
    <w:tmpl w:val="9A308C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551E10"/>
    <w:multiLevelType w:val="multilevel"/>
    <w:tmpl w:val="E34A3D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81626079">
    <w:abstractNumId w:val="3"/>
  </w:num>
  <w:num w:numId="2" w16cid:durableId="854534792">
    <w:abstractNumId w:val="0"/>
  </w:num>
  <w:num w:numId="3" w16cid:durableId="1822038509">
    <w:abstractNumId w:val="1"/>
  </w:num>
  <w:num w:numId="4" w16cid:durableId="2137747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4A"/>
    <w:rsid w:val="00023444"/>
    <w:rsid w:val="00023853"/>
    <w:rsid w:val="00044A41"/>
    <w:rsid w:val="00052EC9"/>
    <w:rsid w:val="0005562B"/>
    <w:rsid w:val="00064489"/>
    <w:rsid w:val="00074832"/>
    <w:rsid w:val="000837FC"/>
    <w:rsid w:val="0008739E"/>
    <w:rsid w:val="00095C99"/>
    <w:rsid w:val="000A16B5"/>
    <w:rsid w:val="000A3BC1"/>
    <w:rsid w:val="000B494A"/>
    <w:rsid w:val="000C1892"/>
    <w:rsid w:val="00112F6A"/>
    <w:rsid w:val="0011597D"/>
    <w:rsid w:val="00117DF2"/>
    <w:rsid w:val="00121B9C"/>
    <w:rsid w:val="00123BA4"/>
    <w:rsid w:val="00124D0D"/>
    <w:rsid w:val="00155FF3"/>
    <w:rsid w:val="00174A55"/>
    <w:rsid w:val="00175AF2"/>
    <w:rsid w:val="00193376"/>
    <w:rsid w:val="00193F08"/>
    <w:rsid w:val="00197ABA"/>
    <w:rsid w:val="001B1A56"/>
    <w:rsid w:val="001C00F8"/>
    <w:rsid w:val="001C3BA0"/>
    <w:rsid w:val="001D1A0E"/>
    <w:rsid w:val="002058A1"/>
    <w:rsid w:val="00233AE9"/>
    <w:rsid w:val="00236507"/>
    <w:rsid w:val="00254057"/>
    <w:rsid w:val="00257D79"/>
    <w:rsid w:val="00266172"/>
    <w:rsid w:val="0028122F"/>
    <w:rsid w:val="002B18F0"/>
    <w:rsid w:val="002C41DE"/>
    <w:rsid w:val="002F20D3"/>
    <w:rsid w:val="003721EE"/>
    <w:rsid w:val="0037552D"/>
    <w:rsid w:val="003804ED"/>
    <w:rsid w:val="00381768"/>
    <w:rsid w:val="003C6B0B"/>
    <w:rsid w:val="003D623A"/>
    <w:rsid w:val="003E0730"/>
    <w:rsid w:val="003E339E"/>
    <w:rsid w:val="003F6C37"/>
    <w:rsid w:val="0040727A"/>
    <w:rsid w:val="00412D10"/>
    <w:rsid w:val="00416A41"/>
    <w:rsid w:val="00433F49"/>
    <w:rsid w:val="0043659B"/>
    <w:rsid w:val="00447E9B"/>
    <w:rsid w:val="0046721D"/>
    <w:rsid w:val="004725D8"/>
    <w:rsid w:val="00472B22"/>
    <w:rsid w:val="00481E6A"/>
    <w:rsid w:val="00494CF8"/>
    <w:rsid w:val="004A14DD"/>
    <w:rsid w:val="004A442A"/>
    <w:rsid w:val="004A728A"/>
    <w:rsid w:val="004C3B35"/>
    <w:rsid w:val="00537C44"/>
    <w:rsid w:val="00573AEF"/>
    <w:rsid w:val="005B362B"/>
    <w:rsid w:val="005D55B7"/>
    <w:rsid w:val="005D7C88"/>
    <w:rsid w:val="005E55D8"/>
    <w:rsid w:val="005F5CC1"/>
    <w:rsid w:val="005F5F24"/>
    <w:rsid w:val="00644FB9"/>
    <w:rsid w:val="006474B5"/>
    <w:rsid w:val="006629EE"/>
    <w:rsid w:val="006B0823"/>
    <w:rsid w:val="006B1142"/>
    <w:rsid w:val="006C2737"/>
    <w:rsid w:val="006C3AC0"/>
    <w:rsid w:val="006F2607"/>
    <w:rsid w:val="00706512"/>
    <w:rsid w:val="0073007A"/>
    <w:rsid w:val="00730BE0"/>
    <w:rsid w:val="00740349"/>
    <w:rsid w:val="0075604A"/>
    <w:rsid w:val="007713B7"/>
    <w:rsid w:val="007C307A"/>
    <w:rsid w:val="007D7001"/>
    <w:rsid w:val="007E7136"/>
    <w:rsid w:val="0080337E"/>
    <w:rsid w:val="0081457D"/>
    <w:rsid w:val="0082082F"/>
    <w:rsid w:val="008245A5"/>
    <w:rsid w:val="00825C54"/>
    <w:rsid w:val="00847E43"/>
    <w:rsid w:val="0085097B"/>
    <w:rsid w:val="00857EA1"/>
    <w:rsid w:val="0086666F"/>
    <w:rsid w:val="00873B95"/>
    <w:rsid w:val="00881B07"/>
    <w:rsid w:val="008A017C"/>
    <w:rsid w:val="008C2D99"/>
    <w:rsid w:val="008D3F9A"/>
    <w:rsid w:val="008F4A00"/>
    <w:rsid w:val="00900632"/>
    <w:rsid w:val="00925CA0"/>
    <w:rsid w:val="00926478"/>
    <w:rsid w:val="00932230"/>
    <w:rsid w:val="009326FA"/>
    <w:rsid w:val="00942BFB"/>
    <w:rsid w:val="0094473E"/>
    <w:rsid w:val="00951B21"/>
    <w:rsid w:val="00956193"/>
    <w:rsid w:val="00956792"/>
    <w:rsid w:val="00963A1B"/>
    <w:rsid w:val="00976705"/>
    <w:rsid w:val="00980A71"/>
    <w:rsid w:val="009841DE"/>
    <w:rsid w:val="0099047C"/>
    <w:rsid w:val="009A337A"/>
    <w:rsid w:val="009A46AD"/>
    <w:rsid w:val="009A4CD6"/>
    <w:rsid w:val="009C5835"/>
    <w:rsid w:val="009F6858"/>
    <w:rsid w:val="00A107F1"/>
    <w:rsid w:val="00A12B9C"/>
    <w:rsid w:val="00A14148"/>
    <w:rsid w:val="00A5146D"/>
    <w:rsid w:val="00A5517F"/>
    <w:rsid w:val="00A70D83"/>
    <w:rsid w:val="00A870F8"/>
    <w:rsid w:val="00A970D2"/>
    <w:rsid w:val="00AB54EF"/>
    <w:rsid w:val="00AD75A6"/>
    <w:rsid w:val="00AF3066"/>
    <w:rsid w:val="00B02154"/>
    <w:rsid w:val="00B033F4"/>
    <w:rsid w:val="00B06A93"/>
    <w:rsid w:val="00B4153B"/>
    <w:rsid w:val="00B4563E"/>
    <w:rsid w:val="00B511F8"/>
    <w:rsid w:val="00B5305F"/>
    <w:rsid w:val="00B57FAE"/>
    <w:rsid w:val="00B66F1D"/>
    <w:rsid w:val="00BC6CB7"/>
    <w:rsid w:val="00C12CCD"/>
    <w:rsid w:val="00C214A0"/>
    <w:rsid w:val="00C34A50"/>
    <w:rsid w:val="00C35DEE"/>
    <w:rsid w:val="00C44A6A"/>
    <w:rsid w:val="00C619D1"/>
    <w:rsid w:val="00C82C6F"/>
    <w:rsid w:val="00C9738D"/>
    <w:rsid w:val="00CB2DD0"/>
    <w:rsid w:val="00CB6AEF"/>
    <w:rsid w:val="00CC7EA5"/>
    <w:rsid w:val="00CF1826"/>
    <w:rsid w:val="00D0421F"/>
    <w:rsid w:val="00D266CD"/>
    <w:rsid w:val="00D54BE1"/>
    <w:rsid w:val="00D55FEB"/>
    <w:rsid w:val="00D62031"/>
    <w:rsid w:val="00D85ECD"/>
    <w:rsid w:val="00DA2B30"/>
    <w:rsid w:val="00DB1CB5"/>
    <w:rsid w:val="00DB374C"/>
    <w:rsid w:val="00DC307D"/>
    <w:rsid w:val="00DD1F67"/>
    <w:rsid w:val="00DE41DC"/>
    <w:rsid w:val="00E31A0E"/>
    <w:rsid w:val="00E54E46"/>
    <w:rsid w:val="00E65ECE"/>
    <w:rsid w:val="00E66366"/>
    <w:rsid w:val="00E713E7"/>
    <w:rsid w:val="00E86F36"/>
    <w:rsid w:val="00E94BDD"/>
    <w:rsid w:val="00EA19CA"/>
    <w:rsid w:val="00EA77F8"/>
    <w:rsid w:val="00ED0B78"/>
    <w:rsid w:val="00F01F94"/>
    <w:rsid w:val="00F1314C"/>
    <w:rsid w:val="00F60056"/>
    <w:rsid w:val="00F67EEE"/>
    <w:rsid w:val="00F72886"/>
    <w:rsid w:val="00F8231D"/>
    <w:rsid w:val="00F87711"/>
    <w:rsid w:val="00FA6F44"/>
    <w:rsid w:val="00FB1566"/>
    <w:rsid w:val="00FC444C"/>
    <w:rsid w:val="00FF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91DE"/>
  <w15:chartTrackingRefBased/>
  <w15:docId w15:val="{B7A1D6C2-A53C-A44D-9C2C-C89BF740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44"/>
    <w:pPr>
      <w:spacing w:after="0" w:line="240" w:lineRule="auto"/>
    </w:pPr>
    <w:rPr>
      <w:rFonts w:ascii="Calibri" w:hAnsi="Calibri" w:cs="Times New Roman"/>
    </w:rPr>
  </w:style>
  <w:style w:type="paragraph" w:styleId="Heading2">
    <w:name w:val="heading 2"/>
    <w:basedOn w:val="Normal"/>
    <w:link w:val="Heading2Char"/>
    <w:uiPriority w:val="9"/>
    <w:qFormat/>
    <w:rsid w:val="00193F08"/>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0F8"/>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193F08"/>
    <w:rPr>
      <w:rFonts w:ascii="Times New Roman" w:eastAsia="Times New Roman" w:hAnsi="Times New Roman" w:cs="Times New Roman"/>
      <w:b/>
      <w:bCs/>
      <w:sz w:val="36"/>
      <w:szCs w:val="36"/>
    </w:rPr>
  </w:style>
  <w:style w:type="paragraph" w:customStyle="1" w:styleId="Pa4">
    <w:name w:val="Pa4"/>
    <w:basedOn w:val="Normal"/>
    <w:next w:val="Normal"/>
    <w:uiPriority w:val="99"/>
    <w:rsid w:val="00537C44"/>
    <w:pPr>
      <w:autoSpaceDE w:val="0"/>
      <w:autoSpaceDN w:val="0"/>
      <w:adjustRightInd w:val="0"/>
      <w:spacing w:line="181" w:lineRule="atLeast"/>
    </w:pPr>
    <w:rPr>
      <w:rFonts w:ascii="Museo Sans 900" w:hAnsi="Museo Sans 900" w:cstheme="minorBidi"/>
      <w:sz w:val="24"/>
      <w:szCs w:val="24"/>
    </w:rPr>
  </w:style>
  <w:style w:type="character" w:customStyle="1" w:styleId="A8">
    <w:name w:val="A8"/>
    <w:uiPriority w:val="99"/>
    <w:rsid w:val="00E54E46"/>
    <w:rPr>
      <w:rFonts w:cs="Museo Sans 900"/>
      <w:b/>
      <w:bCs/>
      <w:color w:val="FFFFF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259720">
      <w:bodyDiv w:val="1"/>
      <w:marLeft w:val="0"/>
      <w:marRight w:val="0"/>
      <w:marTop w:val="0"/>
      <w:marBottom w:val="0"/>
      <w:divBdr>
        <w:top w:val="none" w:sz="0" w:space="0" w:color="auto"/>
        <w:left w:val="none" w:sz="0" w:space="0" w:color="auto"/>
        <w:bottom w:val="none" w:sz="0" w:space="0" w:color="auto"/>
        <w:right w:val="none" w:sz="0" w:space="0" w:color="auto"/>
      </w:divBdr>
    </w:div>
    <w:div w:id="1223565773">
      <w:bodyDiv w:val="1"/>
      <w:marLeft w:val="0"/>
      <w:marRight w:val="0"/>
      <w:marTop w:val="0"/>
      <w:marBottom w:val="0"/>
      <w:divBdr>
        <w:top w:val="none" w:sz="0" w:space="0" w:color="auto"/>
        <w:left w:val="none" w:sz="0" w:space="0" w:color="auto"/>
        <w:bottom w:val="none" w:sz="0" w:space="0" w:color="auto"/>
        <w:right w:val="none" w:sz="0" w:space="0" w:color="auto"/>
      </w:divBdr>
    </w:div>
    <w:div w:id="2023428518">
      <w:bodyDiv w:val="1"/>
      <w:marLeft w:val="0"/>
      <w:marRight w:val="0"/>
      <w:marTop w:val="0"/>
      <w:marBottom w:val="0"/>
      <w:divBdr>
        <w:top w:val="none" w:sz="0" w:space="0" w:color="auto"/>
        <w:left w:val="none" w:sz="0" w:space="0" w:color="auto"/>
        <w:bottom w:val="none" w:sz="0" w:space="0" w:color="auto"/>
        <w:right w:val="none" w:sz="0" w:space="0" w:color="auto"/>
      </w:divBdr>
    </w:div>
    <w:div w:id="2107921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D00A-9DEC-3242-B79E-BB134C3E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Sparks</dc:creator>
  <cp:keywords/>
  <dc:description/>
  <cp:lastModifiedBy>Lindsay Rider</cp:lastModifiedBy>
  <cp:revision>5</cp:revision>
  <dcterms:created xsi:type="dcterms:W3CDTF">2022-05-12T18:10:00Z</dcterms:created>
  <dcterms:modified xsi:type="dcterms:W3CDTF">2022-05-13T20:31:00Z</dcterms:modified>
  <cp:category/>
</cp:coreProperties>
</file>